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E9FC4" w14:textId="77777777" w:rsidR="001A7655" w:rsidRDefault="002410A5" w:rsidP="002410A5">
      <w:pPr>
        <w:pStyle w:val="11"/>
        <w:spacing w:after="2380"/>
        <w:ind w:right="360" w:firstLine="0"/>
        <w:jc w:val="center"/>
      </w:pPr>
      <w:r>
        <w:t xml:space="preserve">           </w:t>
      </w:r>
      <w:r>
        <w:rPr>
          <w:noProof/>
          <w:lang w:bidi="ar-SA"/>
        </w:rPr>
        <w:drawing>
          <wp:inline distT="0" distB="0" distL="0" distR="0" wp14:anchorId="3C36F5E0" wp14:editId="238373A2">
            <wp:extent cx="860367" cy="136328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67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3E1E6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</w:p>
    <w:p w14:paraId="1AADE7CF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 ВОДООТВЕДЕНИЯ</w:t>
      </w:r>
    </w:p>
    <w:p w14:paraId="1CA2ACF8" w14:textId="07205406" w:rsidR="001A7655" w:rsidRPr="00495AB4" w:rsidRDefault="006C14C4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ТАРАДАНОВСКОГО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ОТ</w:t>
      </w:r>
      <w:bookmarkStart w:id="0" w:name="_GoBack"/>
      <w:bookmarkEnd w:id="0"/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ДЕЛА МКУ «ТЕРРИТОРИАЛЬНОЕ УПРАВЛЕНИЕ»</w:t>
      </w:r>
    </w:p>
    <w:p w14:paraId="27D2657C" w14:textId="77777777" w:rsidR="001A7655" w:rsidRPr="00495AB4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D531FF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МУНИЦИПАЛЬНОГО</w:t>
      </w:r>
    </w:p>
    <w:p w14:paraId="4D8C1326" w14:textId="77777777" w:rsidR="004657DD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ОКРУГА</w:t>
      </w:r>
    </w:p>
    <w:p w14:paraId="11C76F20" w14:textId="77777777" w:rsidR="001A7655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КЕМЕРОВСКОЙ ОБЛАСТИ</w:t>
      </w:r>
    </w:p>
    <w:p w14:paraId="2AFEDBB1" w14:textId="77777777" w:rsidR="001C4737" w:rsidRDefault="001C4737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E3EF091" w14:textId="77777777" w:rsidR="001C4737" w:rsidRPr="00495AB4" w:rsidRDefault="005E64E3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1C4737" w:rsidRPr="00495AB4" w:rsidSect="00D531FF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568" w:right="529" w:bottom="2871" w:left="825" w:header="0" w:footer="3" w:gutter="0"/>
          <w:cols w:space="720"/>
          <w:noEndnote/>
          <w:docGrid w:linePitch="360"/>
        </w:sect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н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а 2021-2031г.г.</w:t>
      </w:r>
    </w:p>
    <w:p w14:paraId="3CFE61D0" w14:textId="77777777" w:rsidR="00F16E90" w:rsidRDefault="00F16E90" w:rsidP="00F16E9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1" w:name="bookmark15"/>
      <w:bookmarkStart w:id="2" w:name="bookmark16"/>
      <w:bookmarkStart w:id="3" w:name="bookmark17"/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ОГЛАВЛЕНИЕ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: </w:t>
      </w:r>
    </w:p>
    <w:p w14:paraId="05FB373E" w14:textId="77777777" w:rsidR="00F16E90" w:rsidRDefault="00F16E90" w:rsidP="00F16E90">
      <w:pPr>
        <w:pStyle w:val="a5"/>
        <w:tabs>
          <w:tab w:val="center" w:leader="dot" w:pos="9748"/>
        </w:tabs>
        <w:spacing w:after="0"/>
        <w:ind w:left="0"/>
        <w:jc w:val="both"/>
        <w:rPr>
          <w:color w:val="auto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r:id="rId13" w:anchor="bookmark16" w:tooltip="Current Document" w:history="1">
        <w:r>
          <w:rPr>
            <w:rStyle w:val="af4"/>
            <w:b/>
            <w:bCs/>
            <w:color w:val="auto"/>
          </w:rPr>
          <w:t>ВВЕДЕНИЕ</w:t>
        </w:r>
        <w:r>
          <w:rPr>
            <w:rStyle w:val="af4"/>
            <w:b/>
            <w:bCs/>
            <w:color w:val="auto"/>
          </w:rPr>
          <w:tab/>
          <w:t xml:space="preserve">……. </w:t>
        </w:r>
      </w:hyperlink>
      <w:r>
        <w:rPr>
          <w:b/>
          <w:bCs/>
        </w:rPr>
        <w:t>3</w:t>
      </w:r>
    </w:p>
    <w:p w14:paraId="1182EE5D" w14:textId="77777777" w:rsidR="00F16E90" w:rsidRDefault="00F16E90" w:rsidP="00F16E90">
      <w:pPr>
        <w:pStyle w:val="a5"/>
        <w:tabs>
          <w:tab w:val="left" w:pos="5052"/>
          <w:tab w:val="center" w:leader="dot" w:pos="9748"/>
        </w:tabs>
        <w:spacing w:after="0"/>
        <w:ind w:left="0" w:firstLine="580"/>
        <w:jc w:val="both"/>
      </w:pPr>
      <w:r>
        <w:t>Основные понятия, используемые в</w:t>
      </w:r>
      <w:r>
        <w:tab/>
        <w:t>схеме</w:t>
      </w:r>
      <w:r>
        <w:tab/>
        <w:t>……. 4</w:t>
      </w:r>
    </w:p>
    <w:p w14:paraId="66FF1909" w14:textId="77777777" w:rsidR="00F16E90" w:rsidRDefault="00F16E90" w:rsidP="00F16E90">
      <w:pPr>
        <w:pStyle w:val="a5"/>
        <w:tabs>
          <w:tab w:val="center" w:leader="dot" w:pos="9748"/>
        </w:tabs>
        <w:spacing w:after="0"/>
        <w:ind w:left="0"/>
        <w:jc w:val="both"/>
      </w:pPr>
      <w:r>
        <w:rPr>
          <w:b/>
          <w:bCs/>
        </w:rPr>
        <w:t>ПАСПОРТ СХЕМЫ</w:t>
      </w:r>
      <w:r>
        <w:rPr>
          <w:b/>
          <w:bCs/>
        </w:rPr>
        <w:tab/>
        <w:t>……. 6</w:t>
      </w:r>
    </w:p>
    <w:p w14:paraId="63705166" w14:textId="496D06B6" w:rsidR="00F16E90" w:rsidRDefault="00F16E90" w:rsidP="00F16E90">
      <w:pPr>
        <w:pStyle w:val="a5"/>
        <w:tabs>
          <w:tab w:val="left" w:pos="1812"/>
        </w:tabs>
        <w:spacing w:after="0"/>
        <w:ind w:left="0" w:firstLine="580"/>
        <w:jc w:val="both"/>
      </w:pPr>
      <w:bookmarkStart w:id="4" w:name="bookmark7"/>
      <w:r>
        <w:rPr>
          <w:b/>
          <w:bCs/>
          <w:shd w:val="clear" w:color="auto" w:fill="FFFFFF"/>
        </w:rPr>
        <w:t>Р</w:t>
      </w:r>
      <w:bookmarkEnd w:id="4"/>
      <w:r>
        <w:rPr>
          <w:b/>
          <w:bCs/>
          <w:shd w:val="clear" w:color="auto" w:fill="FFFFFF"/>
        </w:rPr>
        <w:t>аздел 1</w:t>
      </w:r>
      <w:r>
        <w:rPr>
          <w:b/>
          <w:bCs/>
        </w:rPr>
        <w:tab/>
      </w:r>
      <w:r>
        <w:t>Технико-экономическое состояние централизованных систем водоснабжения и водоотведения Тарадановского отдела МКУ «Территориальное управление» Крапивинского муниципального округа Кемеровской области…….………………………………………………………………………………8</w:t>
      </w:r>
    </w:p>
    <w:p w14:paraId="66EF9BCE" w14:textId="77777777" w:rsidR="00F16E90" w:rsidRDefault="002435AF" w:rsidP="00F16E90">
      <w:pPr>
        <w:pStyle w:val="a5"/>
        <w:tabs>
          <w:tab w:val="left" w:pos="2536"/>
          <w:tab w:val="left" w:leader="dot" w:pos="9055"/>
        </w:tabs>
        <w:spacing w:after="0"/>
        <w:ind w:left="0" w:firstLine="580"/>
        <w:jc w:val="both"/>
      </w:pPr>
      <w:hyperlink r:id="rId14" w:anchor="bookmark142" w:tooltip="Current Document" w:history="1">
        <w:bookmarkStart w:id="5" w:name="bookmark8"/>
        <w:r w:rsidR="00F16E90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5"/>
        <w:r w:rsidR="00F16E90">
          <w:rPr>
            <w:rStyle w:val="af4"/>
            <w:b/>
            <w:bCs/>
            <w:color w:val="auto"/>
            <w:shd w:val="clear" w:color="auto" w:fill="FFFFFF"/>
          </w:rPr>
          <w:t xml:space="preserve">аздел 2 </w:t>
        </w:r>
        <w:r w:rsidR="00F16E90">
          <w:rPr>
            <w:rStyle w:val="af4"/>
            <w:color w:val="auto"/>
          </w:rPr>
          <w:t xml:space="preserve">Направления развития централизованных систем водоснабжения и водоотведения </w:t>
        </w:r>
        <w:r w:rsidR="00F16E90">
          <w:rPr>
            <w:rStyle w:val="af4"/>
            <w:color w:val="auto"/>
          </w:rPr>
          <w:tab/>
          <w:t>…………………………………………………………….……... 1</w:t>
        </w:r>
      </w:hyperlink>
      <w:r w:rsidR="00F16E90">
        <w:t>3</w:t>
      </w:r>
    </w:p>
    <w:p w14:paraId="1139214E" w14:textId="77777777" w:rsidR="00F16E90" w:rsidRDefault="002435AF" w:rsidP="00F16E90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hyperlink r:id="rId15" w:anchor="bookmark145" w:tooltip="Current Document" w:history="1">
        <w:bookmarkStart w:id="6" w:name="bookmark9"/>
        <w:r w:rsidR="00F16E90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6"/>
        <w:r w:rsidR="00F16E90">
          <w:rPr>
            <w:rStyle w:val="af4"/>
            <w:b/>
            <w:bCs/>
            <w:color w:val="auto"/>
            <w:shd w:val="clear" w:color="auto" w:fill="FFFFFF"/>
          </w:rPr>
          <w:t>аздел 3</w:t>
        </w:r>
        <w:r w:rsidR="00F16E90">
          <w:rPr>
            <w:rStyle w:val="af4"/>
            <w:b/>
            <w:bCs/>
            <w:color w:val="auto"/>
          </w:rPr>
          <w:tab/>
        </w:r>
        <w:r w:rsidR="00F16E90">
          <w:rPr>
            <w:rStyle w:val="af4"/>
            <w:color w:val="auto"/>
          </w:rPr>
          <w:t>Баланс водоснабжения и потребления горячей, питьевой, технической воды и водоотведения</w:t>
        </w:r>
        <w:r w:rsidR="00F16E90">
          <w:rPr>
            <w:rStyle w:val="af4"/>
            <w:color w:val="auto"/>
          </w:rPr>
          <w:tab/>
          <w:t>…... 15</w:t>
        </w:r>
      </w:hyperlink>
    </w:p>
    <w:p w14:paraId="57BF5D4A" w14:textId="77777777" w:rsidR="00F16E90" w:rsidRDefault="00F16E90" w:rsidP="00F16E90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bookmarkStart w:id="7" w:name="bookmark10"/>
      <w:r>
        <w:rPr>
          <w:b/>
          <w:bCs/>
          <w:shd w:val="clear" w:color="auto" w:fill="FFFFFF"/>
        </w:rPr>
        <w:t>Р</w:t>
      </w:r>
      <w:bookmarkEnd w:id="7"/>
      <w:r>
        <w:rPr>
          <w:b/>
          <w:bCs/>
          <w:shd w:val="clear" w:color="auto" w:fill="FFFFFF"/>
        </w:rPr>
        <w:t>аздел 4</w:t>
      </w:r>
      <w:r>
        <w:rPr>
          <w:b/>
          <w:bCs/>
        </w:rPr>
        <w:tab/>
      </w:r>
      <w:r>
        <w:t>Предложения по строительству, реконструкции и модернизации объектов централизованных систем водоснабжения и водоотведения .......................16</w:t>
      </w:r>
    </w:p>
    <w:p w14:paraId="636AC350" w14:textId="77777777" w:rsidR="00F16E90" w:rsidRDefault="00F16E90" w:rsidP="00F16E90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r>
        <w:rPr>
          <w:b/>
        </w:rPr>
        <w:t>4.1.</w:t>
      </w:r>
      <w:r>
        <w:t xml:space="preserve">  Зоны санитарной охраны (далее - ЗСО) ………………………………….…16</w:t>
      </w:r>
    </w:p>
    <w:p w14:paraId="11D3AF54" w14:textId="77777777" w:rsidR="00F16E90" w:rsidRDefault="00F16E90" w:rsidP="00F16E90">
      <w:pPr>
        <w:pStyle w:val="a5"/>
        <w:tabs>
          <w:tab w:val="left" w:pos="1999"/>
          <w:tab w:val="left" w:leader="dot" w:pos="9055"/>
        </w:tabs>
        <w:spacing w:after="0"/>
        <w:ind w:left="0" w:firstLine="580"/>
        <w:jc w:val="both"/>
      </w:pPr>
      <w:bookmarkStart w:id="8" w:name="bookmark11"/>
      <w:r>
        <w:rPr>
          <w:b/>
          <w:bCs/>
          <w:shd w:val="clear" w:color="auto" w:fill="FFFFFF"/>
        </w:rPr>
        <w:t>Р</w:t>
      </w:r>
      <w:bookmarkEnd w:id="8"/>
      <w:r>
        <w:rPr>
          <w:b/>
          <w:bCs/>
          <w:shd w:val="clear" w:color="auto" w:fill="FFFFFF"/>
        </w:rPr>
        <w:t>аздел 5</w:t>
      </w:r>
      <w:r>
        <w:rPr>
          <w:b/>
          <w:bCs/>
        </w:rPr>
        <w:tab/>
      </w:r>
      <w:r>
        <w:t>Экологические аспекты мероприятий по строительству, реконструкции и модернизации объектов централизованных систем водоснабжения и водоотведения…………………………………………………………………………... 18</w:t>
      </w:r>
    </w:p>
    <w:p w14:paraId="00F9E623" w14:textId="77777777" w:rsidR="00F16E90" w:rsidRDefault="00F16E90" w:rsidP="00F16E90">
      <w:pPr>
        <w:pStyle w:val="a5"/>
        <w:tabs>
          <w:tab w:val="left" w:pos="1960"/>
          <w:tab w:val="left" w:leader="dot" w:pos="8807"/>
        </w:tabs>
        <w:spacing w:after="0"/>
        <w:ind w:left="0" w:firstLine="580"/>
        <w:jc w:val="both"/>
      </w:pPr>
      <w:bookmarkStart w:id="9" w:name="bookmark12"/>
      <w:r>
        <w:rPr>
          <w:b/>
          <w:bCs/>
          <w:shd w:val="clear" w:color="auto" w:fill="FFFFFF"/>
        </w:rPr>
        <w:t>Р</w:t>
      </w:r>
      <w:bookmarkEnd w:id="9"/>
      <w:r>
        <w:rPr>
          <w:b/>
          <w:bCs/>
          <w:shd w:val="clear" w:color="auto" w:fill="FFFFFF"/>
        </w:rPr>
        <w:t>аздел 6</w:t>
      </w:r>
      <w:r>
        <w:rPr>
          <w:b/>
          <w:bCs/>
        </w:rPr>
        <w:tab/>
      </w:r>
      <w:r>
        <w:t xml:space="preserve">Оценка объемов капитальных вложений в строительство, реконструкцию и модернизацию объектов централизованных систем водоснабжения и водоотведения </w:t>
      </w:r>
      <w:r>
        <w:tab/>
        <w:t>………... 18</w:t>
      </w:r>
    </w:p>
    <w:p w14:paraId="0DFE7E2C" w14:textId="77777777" w:rsidR="00F16E90" w:rsidRDefault="00F16E90" w:rsidP="00F16E90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bookmarkStart w:id="10" w:name="bookmark13"/>
      <w:r>
        <w:rPr>
          <w:b/>
          <w:bCs/>
          <w:shd w:val="clear" w:color="auto" w:fill="FFFFFF"/>
        </w:rPr>
        <w:t>Р</w:t>
      </w:r>
      <w:bookmarkEnd w:id="10"/>
      <w:r>
        <w:rPr>
          <w:b/>
          <w:bCs/>
          <w:shd w:val="clear" w:color="auto" w:fill="FFFFFF"/>
        </w:rPr>
        <w:t>аздел 7</w:t>
      </w:r>
      <w:r>
        <w:rPr>
          <w:b/>
          <w:bCs/>
        </w:rPr>
        <w:tab/>
      </w:r>
      <w:r>
        <w:t>Плановые значения показателей развития централизованной системы водоснабжения и водоотведения</w:t>
      </w:r>
      <w:r>
        <w:tab/>
        <w:t xml:space="preserve">…... </w:t>
      </w:r>
      <w:r>
        <w:fldChar w:fldCharType="end"/>
      </w:r>
      <w:r>
        <w:t>19</w:t>
      </w:r>
    </w:p>
    <w:p w14:paraId="773B0CF6" w14:textId="77777777" w:rsidR="00F16E90" w:rsidRDefault="00F16E90" w:rsidP="00F16E90">
      <w:pPr>
        <w:pStyle w:val="11"/>
        <w:tabs>
          <w:tab w:val="left" w:pos="2536"/>
          <w:tab w:val="center" w:leader="dot" w:pos="9796"/>
        </w:tabs>
        <w:ind w:firstLine="580"/>
        <w:jc w:val="both"/>
      </w:pPr>
      <w:bookmarkStart w:id="11" w:name="bookmark14"/>
      <w:r>
        <w:rPr>
          <w:b/>
          <w:bCs/>
          <w:shd w:val="clear" w:color="auto" w:fill="FFFFFF"/>
        </w:rPr>
        <w:t>Р</w:t>
      </w:r>
      <w:bookmarkEnd w:id="11"/>
      <w:r>
        <w:rPr>
          <w:b/>
          <w:bCs/>
          <w:shd w:val="clear" w:color="auto" w:fill="FFFFFF"/>
        </w:rPr>
        <w:t>аздел 8</w:t>
      </w:r>
      <w:r>
        <w:rPr>
          <w:b/>
          <w:bCs/>
        </w:rPr>
        <w:tab/>
      </w:r>
      <w:r>
        <w:t>Перечень выявленных бесхозяйных объектов централизованных систем водоснабжения и водоотведения (в случае их выявления) и перечень организаций, уполномоченных на их эксплуатацию</w:t>
      </w:r>
      <w:r>
        <w:tab/>
        <w:t>……. 21</w:t>
      </w:r>
    </w:p>
    <w:p w14:paraId="2F6D40CD" w14:textId="51241623" w:rsidR="00F16E90" w:rsidRDefault="00F16E90" w:rsidP="00F16E90">
      <w:pPr>
        <w:pStyle w:val="11"/>
        <w:tabs>
          <w:tab w:val="center" w:leader="dot" w:pos="9748"/>
        </w:tabs>
        <w:ind w:firstLine="0"/>
        <w:jc w:val="both"/>
      </w:pPr>
      <w:r>
        <w:rPr>
          <w:b/>
          <w:bCs/>
        </w:rPr>
        <w:t>ЗАКЛЮЧЕНИЕ</w:t>
      </w:r>
      <w:r>
        <w:rPr>
          <w:b/>
          <w:bCs/>
        </w:rPr>
        <w:tab/>
        <w:t>……. 21</w:t>
      </w:r>
    </w:p>
    <w:p w14:paraId="0D5BCB46" w14:textId="27287C0F" w:rsidR="00F16E90" w:rsidRDefault="00F16E90" w:rsidP="00F16E90">
      <w:pPr>
        <w:pStyle w:val="11"/>
        <w:tabs>
          <w:tab w:val="left" w:pos="3142"/>
          <w:tab w:val="center" w:leader="dot" w:pos="9048"/>
        </w:tabs>
        <w:ind w:firstLine="709"/>
      </w:pPr>
      <w:r>
        <w:t>Схемы водоснабжения и водоотведения ………………………………</w:t>
      </w:r>
      <w:proofErr w:type="gramStart"/>
      <w:r>
        <w:t>…….</w:t>
      </w:r>
      <w:proofErr w:type="gramEnd"/>
      <w:r>
        <w:t>.…22</w:t>
      </w:r>
    </w:p>
    <w:p w14:paraId="014E0A5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9EF7A9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33E6AD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C958EBC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091B58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0EE30B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CCEF40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A74A8CD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87CAEC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2497D6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5DB1D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D7C468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3AA3CC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4E962D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8100A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031C4D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A6185B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A52E1B1" w14:textId="540CF58B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34C345" w14:textId="77777777" w:rsidR="00644D7E" w:rsidRDefault="00644D7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8A92FF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DA13F4A" w14:textId="77777777" w:rsidR="001A7655" w:rsidRDefault="00D531FF" w:rsidP="00495AB4">
      <w:pPr>
        <w:pStyle w:val="11"/>
        <w:ind w:firstLine="780"/>
        <w:jc w:val="center"/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ВВЕДЕНИЕ</w:t>
      </w:r>
      <w:bookmarkEnd w:id="1"/>
      <w:bookmarkEnd w:id="2"/>
      <w:bookmarkEnd w:id="3"/>
    </w:p>
    <w:p w14:paraId="6E05D4B2" w14:textId="24867C89" w:rsidR="001A7655" w:rsidRDefault="00D531FF" w:rsidP="00A56C6A">
      <w:pPr>
        <w:pStyle w:val="11"/>
        <w:ind w:firstLine="780"/>
        <w:jc w:val="both"/>
      </w:pPr>
      <w:r>
        <w:t xml:space="preserve">Схема водоснабжения и водоотведения </w:t>
      </w:r>
      <w:r w:rsidR="006C14C4">
        <w:t>Тарадановского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</w:t>
      </w:r>
      <w:r w:rsidR="00510F71">
        <w:t>Крапивинского муниципального округа</w:t>
      </w:r>
      <w:r>
        <w:t xml:space="preserve"> </w:t>
      </w:r>
      <w:r w:rsidR="00510F71">
        <w:t>Кемеровской области</w:t>
      </w:r>
      <w:r w:rsidR="00D63191">
        <w:t xml:space="preserve"> на п</w:t>
      </w:r>
      <w:r w:rsidR="00A56C6A">
        <w:t>ерио</w:t>
      </w:r>
      <w:r w:rsidR="0081382F">
        <w:t>д до 2031</w:t>
      </w:r>
      <w:r>
        <w:t xml:space="preserve"> года разработана на основании следующих документов:</w:t>
      </w:r>
    </w:p>
    <w:p w14:paraId="70BD9032" w14:textId="77777777" w:rsidR="001A7655" w:rsidRPr="00A56C6A" w:rsidRDefault="004657DD" w:rsidP="00A56C6A">
      <w:pPr>
        <w:pStyle w:val="11"/>
        <w:ind w:firstLine="780"/>
        <w:jc w:val="both"/>
      </w:pPr>
      <w:bookmarkStart w:id="12" w:name="bookmark18"/>
      <w:bookmarkEnd w:id="12"/>
      <w:r>
        <w:t>Т</w:t>
      </w:r>
      <w:r w:rsidR="00D531FF" w:rsidRPr="00A56C6A">
        <w:t xml:space="preserve">ехнического задания, утверждённого Постановлением Главы администрации </w:t>
      </w:r>
      <w:r w:rsidR="00510F71" w:rsidRPr="00A56C6A">
        <w:t xml:space="preserve">Крапивинского </w:t>
      </w:r>
      <w:r w:rsidR="00043B01">
        <w:t>муниципального округа</w:t>
      </w:r>
      <w:r w:rsidR="00D531FF" w:rsidRPr="00A56C6A">
        <w:t>;</w:t>
      </w:r>
    </w:p>
    <w:p w14:paraId="3351BEC8" w14:textId="56FF5543" w:rsidR="001A7655" w:rsidRDefault="00D63191" w:rsidP="00A56C6A">
      <w:pPr>
        <w:pStyle w:val="11"/>
        <w:ind w:firstLine="780"/>
        <w:jc w:val="both"/>
      </w:pPr>
      <w:bookmarkStart w:id="13" w:name="bookmark19"/>
      <w:bookmarkEnd w:id="13"/>
      <w:r>
        <w:t>Г</w:t>
      </w:r>
      <w:r w:rsidR="00D531FF">
        <w:t xml:space="preserve">енерального плана </w:t>
      </w:r>
      <w:r w:rsidR="006C14C4">
        <w:t>Тарадановского отдела</w:t>
      </w:r>
      <w:r w:rsidR="00903A63">
        <w:t xml:space="preserve"> МКУ</w:t>
      </w:r>
      <w:r>
        <w:t xml:space="preserve"> «Территориальное управление»</w:t>
      </w:r>
      <w:r w:rsidR="00D531FF">
        <w:t>;</w:t>
      </w:r>
    </w:p>
    <w:p w14:paraId="6210D8CB" w14:textId="77777777" w:rsidR="001A7655" w:rsidRDefault="00D531FF" w:rsidP="00A56C6A">
      <w:pPr>
        <w:pStyle w:val="11"/>
        <w:ind w:firstLine="780"/>
        <w:jc w:val="both"/>
      </w:pPr>
      <w:bookmarkStart w:id="14" w:name="bookmark20"/>
      <w:bookmarkEnd w:id="14"/>
      <w:r>
        <w:t>Федерального закона от 30.12.2004 г. № 210-ФЗ «Об основах регулирования тарифов организаций коммунального комплекса»;</w:t>
      </w:r>
      <w:r w:rsidR="00043B01">
        <w:t xml:space="preserve"> </w:t>
      </w:r>
    </w:p>
    <w:p w14:paraId="3B59D14B" w14:textId="77777777" w:rsidR="001A7655" w:rsidRDefault="00D531FF" w:rsidP="00A56C6A">
      <w:pPr>
        <w:pStyle w:val="11"/>
        <w:ind w:firstLine="780"/>
        <w:jc w:val="both"/>
      </w:pPr>
      <w:bookmarkStart w:id="15" w:name="bookmark21"/>
      <w:bookmarkEnd w:id="15"/>
      <w:r>
        <w:t>Федерального закона от 07.12.2011</w:t>
      </w:r>
      <w:r>
        <w:tab/>
        <w:t>№</w:t>
      </w:r>
      <w:r>
        <w:tab/>
        <w:t>416-ФЗ «О водоснабжении и</w:t>
      </w:r>
    </w:p>
    <w:p w14:paraId="7FBEF326" w14:textId="77777777" w:rsidR="001A7655" w:rsidRDefault="00D531FF" w:rsidP="00A56C6A">
      <w:pPr>
        <w:pStyle w:val="11"/>
        <w:ind w:firstLine="780"/>
        <w:jc w:val="both"/>
      </w:pPr>
      <w:r>
        <w:t>водоотведении»;</w:t>
      </w:r>
    </w:p>
    <w:p w14:paraId="5B82EEE4" w14:textId="77777777" w:rsidR="001A7655" w:rsidRDefault="00D531FF" w:rsidP="00A56C6A">
      <w:pPr>
        <w:pStyle w:val="11"/>
        <w:ind w:firstLine="780"/>
        <w:jc w:val="both"/>
      </w:pPr>
      <w:bookmarkStart w:id="16" w:name="bookmark22"/>
      <w:bookmarkEnd w:id="16"/>
      <w: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13.02.2006 г. № 83;</w:t>
      </w:r>
    </w:p>
    <w:p w14:paraId="491384DB" w14:textId="77777777" w:rsidR="001A7655" w:rsidRDefault="00D531FF" w:rsidP="00A56C6A">
      <w:pPr>
        <w:pStyle w:val="11"/>
        <w:ind w:firstLine="780"/>
        <w:jc w:val="both"/>
      </w:pPr>
      <w:bookmarkStart w:id="17" w:name="bookmark23"/>
      <w:bookmarkEnd w:id="17"/>
      <w:r>
        <w:t>Водного кодекса Российской Федерации.</w:t>
      </w:r>
    </w:p>
    <w:p w14:paraId="0CDCB235" w14:textId="77777777" w:rsidR="00677DF8" w:rsidRDefault="00D531FF" w:rsidP="00A56C6A">
      <w:pPr>
        <w:pStyle w:val="11"/>
        <w:ind w:firstLine="780"/>
        <w:jc w:val="both"/>
      </w:pPr>
      <w:r>
        <w:t xml:space="preserve">Схема включает в себя первоочередные мероприятия по созданию систем </w:t>
      </w:r>
    </w:p>
    <w:p w14:paraId="09AD5D45" w14:textId="77777777" w:rsidR="001A7655" w:rsidRDefault="00D531FF" w:rsidP="005E64E3">
      <w:pPr>
        <w:pStyle w:val="11"/>
        <w:ind w:firstLine="0"/>
        <w:jc w:val="both"/>
      </w:pPr>
      <w:r>
        <w:t>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14:paraId="5ADFD484" w14:textId="77777777" w:rsidR="001A7655" w:rsidRDefault="00D531FF" w:rsidP="00A56C6A">
      <w:pPr>
        <w:pStyle w:val="11"/>
        <w:ind w:firstLine="780"/>
        <w:jc w:val="both"/>
      </w:pPr>
      <w:r>
        <w:t>Мероприятия охватывают следующие объекты системы коммунальной инфраструктуры:</w:t>
      </w:r>
    </w:p>
    <w:p w14:paraId="57E8AB7C" w14:textId="77777777" w:rsidR="001A7655" w:rsidRDefault="00D531FF" w:rsidP="00A56C6A">
      <w:pPr>
        <w:pStyle w:val="11"/>
        <w:ind w:firstLine="780"/>
        <w:jc w:val="both"/>
      </w:pPr>
      <w:bookmarkStart w:id="18" w:name="bookmark24"/>
      <w:bookmarkEnd w:id="18"/>
      <w:r>
        <w:t>в системе водоснабжения - водозаборы (подземные), магистральные сети водопровода;</w:t>
      </w:r>
    </w:p>
    <w:p w14:paraId="1407A498" w14:textId="77777777" w:rsidR="001A7655" w:rsidRDefault="00D531FF" w:rsidP="00A56C6A">
      <w:pPr>
        <w:pStyle w:val="11"/>
        <w:ind w:firstLine="780"/>
        <w:jc w:val="both"/>
      </w:pPr>
      <w:bookmarkStart w:id="19" w:name="bookmark25"/>
      <w:bookmarkEnd w:id="19"/>
      <w:r>
        <w:t>в системе водоотведения - сети водоотведения.</w:t>
      </w:r>
    </w:p>
    <w:p w14:paraId="044207F4" w14:textId="77777777" w:rsidR="001A7655" w:rsidRDefault="00D531FF" w:rsidP="00A56C6A">
      <w:pPr>
        <w:pStyle w:val="11"/>
        <w:ind w:firstLine="78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14:paraId="7437DFF9" w14:textId="77777777" w:rsidR="001A7655" w:rsidRDefault="00D531FF" w:rsidP="00A56C6A">
      <w:pPr>
        <w:pStyle w:val="11"/>
        <w:ind w:firstLine="78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14:paraId="1E984679" w14:textId="77777777" w:rsidR="001A7655" w:rsidRDefault="00D531FF" w:rsidP="00A56C6A">
      <w:pPr>
        <w:pStyle w:val="11"/>
        <w:ind w:firstLine="780"/>
        <w:jc w:val="both"/>
      </w:pPr>
      <w:r>
        <w:t>Мероприятия по развитию системы водоснабжения, предусмотренные настоящей схемой, включаются в инвестиционную програм</w:t>
      </w:r>
      <w:r w:rsidR="0064741E">
        <w:t>му водоснабжающей организации, п</w:t>
      </w:r>
      <w:r>
        <w:t>рограмму комплексного развития систем коммунальной</w:t>
      </w:r>
      <w:r w:rsidR="0064741E">
        <w:t xml:space="preserve"> </w:t>
      </w:r>
      <w:r>
        <w:t>инфраструктуры поселения и, как следствие, могут быть включены в соответствующий тариф организации коммунального комплекса, оказывающей услуги водоснабжения на территории поселения.</w:t>
      </w:r>
    </w:p>
    <w:p w14:paraId="52D462E7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Схема включает:</w:t>
      </w:r>
    </w:p>
    <w:p w14:paraId="38E314AE" w14:textId="69EC2A55" w:rsidR="001A7655" w:rsidRDefault="004E53DD" w:rsidP="00A56C6A">
      <w:pPr>
        <w:pStyle w:val="11"/>
        <w:ind w:firstLine="780"/>
        <w:jc w:val="both"/>
      </w:pPr>
      <w:bookmarkStart w:id="20" w:name="bookmark26"/>
      <w:bookmarkEnd w:id="20"/>
      <w:r>
        <w:t xml:space="preserve">- </w:t>
      </w:r>
      <w:r w:rsidR="00903A63">
        <w:t xml:space="preserve"> </w:t>
      </w:r>
      <w:r w:rsidR="00D531FF">
        <w:t>паспорт схемы;</w:t>
      </w:r>
    </w:p>
    <w:p w14:paraId="7A9D2C1A" w14:textId="5ED610A9" w:rsidR="001A7655" w:rsidRDefault="004E53DD" w:rsidP="00A56C6A">
      <w:pPr>
        <w:pStyle w:val="11"/>
        <w:ind w:firstLine="780"/>
        <w:jc w:val="both"/>
      </w:pPr>
      <w:bookmarkStart w:id="21" w:name="bookmark27"/>
      <w:bookmarkEnd w:id="21"/>
      <w:r>
        <w:t xml:space="preserve">- </w:t>
      </w:r>
      <w:r w:rsidR="00D531FF">
        <w:t xml:space="preserve">пояснительную записку с кратким описанием существующих систем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 w:rsidR="00D531FF">
        <w:t xml:space="preserve"> и анализом существующих технических и технологических проблем;</w:t>
      </w:r>
    </w:p>
    <w:p w14:paraId="7AB1D9ED" w14:textId="77777777" w:rsidR="00674F3C" w:rsidRDefault="00674F3C" w:rsidP="00A56C6A">
      <w:pPr>
        <w:pStyle w:val="11"/>
        <w:ind w:firstLine="780"/>
        <w:jc w:val="both"/>
      </w:pPr>
      <w:bookmarkStart w:id="22" w:name="bookmark28"/>
      <w:bookmarkEnd w:id="22"/>
    </w:p>
    <w:p w14:paraId="14025C4D" w14:textId="77777777" w:rsidR="00674F3C" w:rsidRDefault="00674F3C" w:rsidP="00A56C6A">
      <w:pPr>
        <w:pStyle w:val="11"/>
        <w:ind w:firstLine="780"/>
        <w:jc w:val="both"/>
      </w:pPr>
    </w:p>
    <w:p w14:paraId="399BAB8C" w14:textId="77777777" w:rsidR="001A7655" w:rsidRDefault="004E53DD" w:rsidP="00A56C6A">
      <w:pPr>
        <w:pStyle w:val="11"/>
        <w:ind w:firstLine="780"/>
        <w:jc w:val="both"/>
      </w:pPr>
      <w:r>
        <w:lastRenderedPageBreak/>
        <w:t xml:space="preserve">- </w:t>
      </w:r>
      <w:r w:rsidR="00D531FF">
        <w:t>цели и задачи схемы, предложения по их решению, описание ожидаемых результатов реализации мероприятий схемы;</w:t>
      </w:r>
    </w:p>
    <w:p w14:paraId="2410EED5" w14:textId="77777777" w:rsidR="001A7655" w:rsidRDefault="00043B01" w:rsidP="00A56C6A">
      <w:pPr>
        <w:pStyle w:val="11"/>
        <w:ind w:firstLine="780"/>
        <w:jc w:val="both"/>
      </w:pPr>
      <w:bookmarkStart w:id="23" w:name="bookmark29"/>
      <w:bookmarkEnd w:id="23"/>
      <w:r>
        <w:t xml:space="preserve">- </w:t>
      </w:r>
      <w:r w:rsidR="00D531FF">
        <w:t>перечень мероприятий по реализации схемы водоснабжения и водоотведения, срок реализации схемы и её этапы;</w:t>
      </w:r>
    </w:p>
    <w:p w14:paraId="38A7141B" w14:textId="77777777" w:rsidR="001A7655" w:rsidRDefault="004E53DD" w:rsidP="00A56C6A">
      <w:pPr>
        <w:pStyle w:val="11"/>
        <w:ind w:firstLine="780"/>
        <w:jc w:val="both"/>
      </w:pPr>
      <w:bookmarkStart w:id="24" w:name="bookmark30"/>
      <w:bookmarkEnd w:id="24"/>
      <w:r>
        <w:t xml:space="preserve">- </w:t>
      </w:r>
      <w:r w:rsidR="00D531FF"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14:paraId="7CBB2885" w14:textId="77777777" w:rsidR="001A7655" w:rsidRDefault="004E53DD" w:rsidP="00A56C6A">
      <w:pPr>
        <w:pStyle w:val="11"/>
        <w:ind w:firstLine="780"/>
        <w:jc w:val="both"/>
      </w:pPr>
      <w:bookmarkStart w:id="25" w:name="bookmark31"/>
      <w:bookmarkEnd w:id="25"/>
      <w:r>
        <w:t xml:space="preserve">- </w:t>
      </w:r>
      <w:r w:rsidR="00D531FF">
        <w:t>основные финансовые показатели схемы.</w:t>
      </w:r>
    </w:p>
    <w:p w14:paraId="330E78EB" w14:textId="77777777" w:rsidR="0064741E" w:rsidRDefault="00D531FF" w:rsidP="00A56C6A">
      <w:pPr>
        <w:pStyle w:val="11"/>
        <w:ind w:firstLine="780"/>
        <w:jc w:val="both"/>
      </w:pPr>
      <w:r>
        <w:t>Вода наряду с электрической и тепловой энергией, является энергетическим продуктом, в связи с чем, необходимо учитывать соответствующие</w:t>
      </w:r>
      <w:r w:rsidR="0064741E">
        <w:t xml:space="preserve"> требования к экономической эффективности её </w:t>
      </w:r>
      <w:r>
        <w:t>использования.</w:t>
      </w:r>
      <w:bookmarkStart w:id="26" w:name="bookmark32"/>
      <w:bookmarkStart w:id="27" w:name="bookmark33"/>
      <w:bookmarkStart w:id="28" w:name="bookmark34"/>
    </w:p>
    <w:p w14:paraId="4D4199ED" w14:textId="77777777" w:rsidR="001A7655" w:rsidRPr="00495AB4" w:rsidRDefault="00D531FF" w:rsidP="00495AB4">
      <w:pPr>
        <w:pStyle w:val="11"/>
        <w:ind w:firstLine="780"/>
        <w:jc w:val="both"/>
        <w:rPr>
          <w:b/>
          <w:color w:val="0070C0"/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Основные понятия, используемые в схеме водоснабжения и водоотведения</w:t>
      </w:r>
      <w:bookmarkEnd w:id="26"/>
      <w:bookmarkEnd w:id="27"/>
      <w:bookmarkEnd w:id="28"/>
    </w:p>
    <w:p w14:paraId="68BAE8AB" w14:textId="77777777" w:rsidR="001A7655" w:rsidRDefault="00D531FF" w:rsidP="00A56C6A">
      <w:pPr>
        <w:pStyle w:val="11"/>
        <w:ind w:firstLine="780"/>
        <w:jc w:val="both"/>
      </w:pPr>
      <w:r>
        <w:t>Для целей схемы используются следующие основные понятия:</w:t>
      </w:r>
    </w:p>
    <w:p w14:paraId="657CE493" w14:textId="77777777" w:rsidR="001A7655" w:rsidRDefault="00D531FF" w:rsidP="00A56C6A">
      <w:pPr>
        <w:pStyle w:val="11"/>
        <w:ind w:firstLine="780"/>
        <w:jc w:val="both"/>
      </w:pPr>
      <w:bookmarkStart w:id="29" w:name="bookmark35"/>
      <w:bookmarkEnd w:id="29"/>
      <w:r w:rsidRPr="004E53DD">
        <w:rPr>
          <w:b/>
          <w:i/>
          <w:color w:val="0070C0"/>
        </w:rPr>
        <w:t>водоотведение</w:t>
      </w:r>
      <w:r>
        <w:t xml:space="preserve"> - прием, транспортировка и очистка сточных вод с использованием централизованной системы водоотведения;</w:t>
      </w:r>
    </w:p>
    <w:p w14:paraId="0359D04B" w14:textId="77777777" w:rsidR="00677DF8" w:rsidRDefault="00D531FF" w:rsidP="00A56C6A">
      <w:pPr>
        <w:pStyle w:val="11"/>
        <w:ind w:firstLine="780"/>
        <w:jc w:val="both"/>
      </w:pPr>
      <w:bookmarkStart w:id="30" w:name="bookmark36"/>
      <w:bookmarkEnd w:id="30"/>
      <w:r w:rsidRPr="004E53DD">
        <w:rPr>
          <w:b/>
          <w:i/>
          <w:color w:val="0070C0"/>
        </w:rPr>
        <w:t>водоснабжение</w:t>
      </w:r>
      <w:r>
        <w:t xml:space="preserve"> - водоподготовка, транспортировка и подача питьевой или</w:t>
      </w:r>
    </w:p>
    <w:p w14:paraId="27988E83" w14:textId="77777777" w:rsidR="00677DF8" w:rsidRDefault="00D531FF" w:rsidP="00A56C6A">
      <w:pPr>
        <w:pStyle w:val="11"/>
        <w:ind w:firstLine="780"/>
        <w:jc w:val="both"/>
      </w:pPr>
      <w:r>
        <w:t xml:space="preserve">технической воды абонентам с использованием централизованных или </w:t>
      </w:r>
    </w:p>
    <w:p w14:paraId="229FF316" w14:textId="77777777" w:rsidR="001A7655" w:rsidRDefault="00D531FF" w:rsidP="00A56C6A">
      <w:pPr>
        <w:pStyle w:val="11"/>
        <w:ind w:firstLine="780"/>
        <w:jc w:val="both"/>
      </w:pPr>
      <w:r>
        <w:t>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14:paraId="6D3D4F02" w14:textId="77777777" w:rsidR="001A7655" w:rsidRDefault="00D531FF" w:rsidP="00A56C6A">
      <w:pPr>
        <w:pStyle w:val="11"/>
        <w:ind w:firstLine="780"/>
        <w:jc w:val="both"/>
      </w:pPr>
      <w:bookmarkStart w:id="31" w:name="bookmark37"/>
      <w:bookmarkEnd w:id="31"/>
      <w:r w:rsidRPr="004E53DD">
        <w:rPr>
          <w:b/>
          <w:i/>
          <w:color w:val="0070C0"/>
        </w:rPr>
        <w:t>водопроводная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14:paraId="640CEC85" w14:textId="77777777" w:rsidR="001A7655" w:rsidRDefault="00D531FF" w:rsidP="00A56C6A">
      <w:pPr>
        <w:pStyle w:val="11"/>
        <w:ind w:firstLine="780"/>
        <w:jc w:val="both"/>
      </w:pPr>
      <w:bookmarkStart w:id="32" w:name="bookmark38"/>
      <w:bookmarkEnd w:id="32"/>
      <w:r w:rsidRPr="004E53DD">
        <w:rPr>
          <w:b/>
          <w:i/>
          <w:color w:val="0070C0"/>
        </w:rPr>
        <w:t>гарантирующая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организация</w:t>
      </w:r>
      <w:r>
        <w:t xml:space="preserve">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14:paraId="5EDAA0A0" w14:textId="77777777" w:rsidR="001A7655" w:rsidRDefault="00D531FF" w:rsidP="00A56C6A">
      <w:pPr>
        <w:pStyle w:val="11"/>
        <w:ind w:firstLine="780"/>
        <w:jc w:val="both"/>
      </w:pPr>
      <w:bookmarkStart w:id="33" w:name="bookmark39"/>
      <w:bookmarkEnd w:id="33"/>
      <w:r>
        <w:t>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14:paraId="04511310" w14:textId="77777777" w:rsidR="001A7655" w:rsidRDefault="00D531FF" w:rsidP="00A56C6A">
      <w:pPr>
        <w:pStyle w:val="11"/>
        <w:ind w:firstLine="780"/>
        <w:jc w:val="both"/>
      </w:pPr>
      <w:bookmarkStart w:id="34" w:name="bookmark40"/>
      <w:bookmarkEnd w:id="34"/>
      <w:r w:rsidRPr="004E53DD">
        <w:rPr>
          <w:b/>
          <w:i/>
          <w:color w:val="0070C0"/>
        </w:rPr>
        <w:t>канализационная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сточных вод;</w:t>
      </w:r>
    </w:p>
    <w:p w14:paraId="355506BC" w14:textId="77777777" w:rsidR="001A7655" w:rsidRDefault="00D531FF" w:rsidP="00A56C6A">
      <w:pPr>
        <w:pStyle w:val="11"/>
        <w:ind w:firstLine="780"/>
        <w:jc w:val="both"/>
      </w:pPr>
      <w:bookmarkStart w:id="35" w:name="bookmark41"/>
      <w:bookmarkEnd w:id="35"/>
      <w:r w:rsidRPr="004E53DD">
        <w:rPr>
          <w:b/>
          <w:i/>
          <w:color w:val="0070C0"/>
        </w:rPr>
        <w:t>качество и безопасность воды (далее - качество воды)</w:t>
      </w:r>
      <w:r>
        <w:t xml:space="preserve">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14:paraId="19F01D6F" w14:textId="77777777" w:rsidR="00674F3C" w:rsidRDefault="00D531FF" w:rsidP="00A56C6A">
      <w:pPr>
        <w:pStyle w:val="11"/>
        <w:ind w:firstLine="780"/>
        <w:jc w:val="both"/>
      </w:pPr>
      <w:bookmarkStart w:id="36" w:name="bookmark42"/>
      <w:bookmarkEnd w:id="36"/>
      <w:r w:rsidRPr="004E53DD">
        <w:rPr>
          <w:b/>
          <w:i/>
          <w:color w:val="0070C0"/>
        </w:rPr>
        <w:t>коммерческий учет воды и сточных вод (далее также - коммерческий учет</w:t>
      </w:r>
      <w:r w:rsidRPr="004E53DD">
        <w:rPr>
          <w:b/>
          <w:i/>
        </w:rPr>
        <w:t>)</w:t>
      </w:r>
      <w:r>
        <w:t xml:space="preserve"> - определение количества поданной (полученной) за определенный период воды, принятых (отведенных) сточных вод с помощью средств измерений (далее </w:t>
      </w:r>
      <w:r w:rsidR="00674F3C">
        <w:t>–</w:t>
      </w:r>
      <w:r>
        <w:t xml:space="preserve"> </w:t>
      </w:r>
    </w:p>
    <w:p w14:paraId="2BA5FB93" w14:textId="77777777" w:rsidR="001A7655" w:rsidRDefault="00D531FF" w:rsidP="00674F3C">
      <w:pPr>
        <w:pStyle w:val="11"/>
        <w:ind w:firstLine="0"/>
        <w:jc w:val="both"/>
      </w:pPr>
      <w:r>
        <w:t>приборы учета) или расчетным способом;</w:t>
      </w:r>
    </w:p>
    <w:p w14:paraId="19B0FE7C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  <w:bookmarkStart w:id="37" w:name="bookmark43"/>
      <w:bookmarkEnd w:id="37"/>
    </w:p>
    <w:p w14:paraId="361FAAD9" w14:textId="15479871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76AFD9A0" w14:textId="533CC044" w:rsidR="00644D7E" w:rsidRDefault="00644D7E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5CA8D555" w14:textId="77777777" w:rsidR="00644D7E" w:rsidRDefault="00644D7E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77EA0B77" w14:textId="77777777" w:rsidR="001A7655" w:rsidRDefault="00D531FF" w:rsidP="00A56C6A">
      <w:pPr>
        <w:pStyle w:val="11"/>
        <w:ind w:firstLine="780"/>
        <w:jc w:val="both"/>
      </w:pPr>
      <w:r w:rsidRPr="004E53DD">
        <w:rPr>
          <w:b/>
          <w:i/>
          <w:color w:val="0070C0"/>
        </w:rPr>
        <w:t>нецентрализованная система горячего водоснабжения</w:t>
      </w:r>
      <w:r>
        <w:t xml:space="preserve">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14:paraId="68C6BCC1" w14:textId="77777777" w:rsidR="001A7655" w:rsidRDefault="00D531FF" w:rsidP="00A56C6A">
      <w:pPr>
        <w:pStyle w:val="11"/>
        <w:ind w:firstLine="780"/>
        <w:jc w:val="both"/>
      </w:pPr>
      <w:bookmarkStart w:id="38" w:name="bookmark44"/>
      <w:bookmarkEnd w:id="38"/>
      <w:r w:rsidRPr="004E53DD">
        <w:rPr>
          <w:b/>
          <w:i/>
          <w:color w:val="0070C0"/>
        </w:rPr>
        <w:t>нецентрализованная система холодного водоснабжения</w:t>
      </w:r>
      <w:r>
        <w:t xml:space="preserve">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14:paraId="2B4420F1" w14:textId="77777777" w:rsidR="001A7655" w:rsidRDefault="00D531FF" w:rsidP="00A56C6A">
      <w:pPr>
        <w:pStyle w:val="11"/>
        <w:ind w:firstLine="780"/>
        <w:jc w:val="both"/>
      </w:pPr>
      <w:bookmarkStart w:id="39" w:name="bookmark45"/>
      <w:bookmarkEnd w:id="39"/>
      <w:r w:rsidRPr="004E53DD">
        <w:rPr>
          <w:b/>
          <w:i/>
          <w:color w:val="0070C0"/>
        </w:rPr>
        <w:t>объект централизованной системы горячего водоснабжения, холодного водоснабжения и (или) водоотведения</w:t>
      </w:r>
      <w:r w:rsidRPr="004E53DD">
        <w:rPr>
          <w:b/>
          <w:i/>
        </w:rPr>
        <w:t xml:space="preserve"> </w:t>
      </w:r>
      <w:r>
        <w:t>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14:paraId="6FB07572" w14:textId="77777777" w:rsidR="00677DF8" w:rsidRDefault="00D531FF" w:rsidP="00A56C6A">
      <w:pPr>
        <w:pStyle w:val="11"/>
        <w:ind w:firstLine="780"/>
        <w:jc w:val="both"/>
      </w:pPr>
      <w:bookmarkStart w:id="40" w:name="bookmark46"/>
      <w:bookmarkEnd w:id="40"/>
      <w:r w:rsidRPr="004E53DD">
        <w:rPr>
          <w:b/>
          <w:i/>
          <w:color w:val="0070C0"/>
        </w:rPr>
        <w:t>организация, осуществляющая холодное водоснабжение и (или) водоотведение (организация водопроводно-канализационного хозяйст</w:t>
      </w:r>
      <w:r w:rsidRPr="001C4737">
        <w:rPr>
          <w:b/>
          <w:i/>
          <w:color w:val="0070C0"/>
        </w:rPr>
        <w:t>ва),</w:t>
      </w:r>
      <w:r>
        <w:t xml:space="preserve"> </w:t>
      </w:r>
    </w:p>
    <w:p w14:paraId="5F968395" w14:textId="77777777" w:rsidR="001A7655" w:rsidRDefault="00D531FF" w:rsidP="00A56C6A">
      <w:pPr>
        <w:pStyle w:val="11"/>
        <w:ind w:firstLine="780"/>
        <w:jc w:val="both"/>
      </w:pPr>
      <w:r>
        <w:t>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14:paraId="2C42DDFF" w14:textId="77777777" w:rsidR="001A7655" w:rsidRDefault="00D531FF" w:rsidP="00A56C6A">
      <w:pPr>
        <w:pStyle w:val="11"/>
        <w:ind w:firstLine="780"/>
        <w:jc w:val="both"/>
      </w:pPr>
      <w:bookmarkStart w:id="41" w:name="bookmark47"/>
      <w:bookmarkEnd w:id="41"/>
      <w:r w:rsidRPr="004E53DD">
        <w:rPr>
          <w:b/>
          <w:i/>
          <w:color w:val="0070C0"/>
        </w:rPr>
        <w:t>орган регулирования тарифов в сфере водоснабжения и водоотведения (далее - орган регулирования тарифов)</w:t>
      </w:r>
      <w:r>
        <w:t xml:space="preserve">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14:paraId="1C4B4493" w14:textId="77777777" w:rsidR="001A7655" w:rsidRDefault="00D531FF" w:rsidP="00A56C6A">
      <w:pPr>
        <w:pStyle w:val="11"/>
        <w:ind w:firstLine="780"/>
        <w:jc w:val="both"/>
      </w:pPr>
      <w:bookmarkStart w:id="42" w:name="bookmark48"/>
      <w:bookmarkEnd w:id="42"/>
      <w:r w:rsidRPr="004E53DD">
        <w:rPr>
          <w:b/>
          <w:i/>
          <w:color w:val="0070C0"/>
        </w:rPr>
        <w:t xml:space="preserve">питьевая вода </w:t>
      </w:r>
      <w:r>
        <w:t>- вода,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14:paraId="0E927314" w14:textId="77777777" w:rsidR="001A7655" w:rsidRDefault="00D531FF" w:rsidP="00A56C6A">
      <w:pPr>
        <w:pStyle w:val="11"/>
        <w:ind w:firstLine="780"/>
        <w:jc w:val="both"/>
      </w:pPr>
      <w:bookmarkStart w:id="43" w:name="bookmark49"/>
      <w:bookmarkEnd w:id="43"/>
      <w:r w:rsidRPr="004E53DD">
        <w:rPr>
          <w:b/>
          <w:i/>
          <w:color w:val="0070C0"/>
        </w:rPr>
        <w:t>техническая вода</w:t>
      </w:r>
      <w:r>
        <w:t xml:space="preserve"> - вода,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14:paraId="2355782C" w14:textId="77777777" w:rsidR="001A7655" w:rsidRDefault="00D531FF" w:rsidP="00A56C6A">
      <w:pPr>
        <w:pStyle w:val="11"/>
        <w:ind w:firstLine="780"/>
        <w:jc w:val="both"/>
      </w:pPr>
      <w:bookmarkStart w:id="44" w:name="bookmark50"/>
      <w:bookmarkEnd w:id="44"/>
      <w:r w:rsidRPr="004E53DD">
        <w:rPr>
          <w:b/>
          <w:i/>
          <w:color w:val="0070C0"/>
        </w:rPr>
        <w:t>техническое обследование централизованных систем горячего водоснабжения, холодного водоснабжения и (или) водоотведения</w:t>
      </w:r>
      <w:r>
        <w:t xml:space="preserve">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14:paraId="20EFE26A" w14:textId="77777777" w:rsidR="001A7655" w:rsidRDefault="00D531FF" w:rsidP="00A56C6A">
      <w:pPr>
        <w:pStyle w:val="11"/>
        <w:ind w:firstLine="780"/>
        <w:jc w:val="both"/>
      </w:pPr>
      <w:bookmarkStart w:id="45" w:name="bookmark51"/>
      <w:bookmarkEnd w:id="45"/>
      <w:r w:rsidRPr="004E53DD">
        <w:rPr>
          <w:b/>
          <w:i/>
          <w:color w:val="0070C0"/>
        </w:rPr>
        <w:t>централизованная система горячего водоснабжения</w:t>
      </w:r>
      <w:r>
        <w:t xml:space="preserve">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сети, (далее - открытая система теплоснабжения (горячего водоснабжения) или из сетей горячего водоснабжения,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</w:p>
    <w:p w14:paraId="2DCDB95A" w14:textId="77777777" w:rsidR="00674F3C" w:rsidRDefault="00D531FF" w:rsidP="00A56C6A">
      <w:pPr>
        <w:pStyle w:val="11"/>
        <w:ind w:firstLine="780"/>
        <w:jc w:val="both"/>
      </w:pPr>
      <w:bookmarkStart w:id="46" w:name="bookmark52"/>
      <w:bookmarkEnd w:id="46"/>
      <w:r w:rsidRPr="004E53DD">
        <w:rPr>
          <w:b/>
          <w:i/>
          <w:color w:val="0070C0"/>
        </w:rPr>
        <w:t>централизованная система холодного водоснабжения</w:t>
      </w:r>
      <w:r>
        <w:t xml:space="preserve"> - комплекс технологически связанных между собой инженерных сооружений, предназначенных </w:t>
      </w:r>
    </w:p>
    <w:p w14:paraId="484C780E" w14:textId="77777777" w:rsidR="00626E56" w:rsidRDefault="00D531FF" w:rsidP="00A56C6A">
      <w:pPr>
        <w:pStyle w:val="11"/>
        <w:ind w:firstLine="780"/>
        <w:jc w:val="both"/>
      </w:pPr>
      <w:r>
        <w:t xml:space="preserve">для водоподготовки, транспортировки и подачи питьевой и (или) технической </w:t>
      </w:r>
    </w:p>
    <w:p w14:paraId="38A67A11" w14:textId="46E7F9FF" w:rsidR="0064741E" w:rsidRDefault="00D531FF" w:rsidP="00A56C6A">
      <w:pPr>
        <w:pStyle w:val="11"/>
        <w:ind w:firstLine="780"/>
        <w:jc w:val="both"/>
      </w:pPr>
      <w:r>
        <w:t>воды абонентам.</w:t>
      </w:r>
    </w:p>
    <w:p w14:paraId="4C6E991B" w14:textId="49F4891C" w:rsidR="00644D7E" w:rsidRDefault="00644D7E" w:rsidP="00A56C6A">
      <w:pPr>
        <w:pStyle w:val="11"/>
        <w:ind w:firstLine="780"/>
        <w:jc w:val="both"/>
      </w:pPr>
    </w:p>
    <w:p w14:paraId="65A5B4DE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118888F" w14:textId="77777777" w:rsidR="001A7655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ПАСПОРТ</w:t>
      </w:r>
      <w:r w:rsidRPr="004E53DD">
        <w:rPr>
          <w:b/>
        </w:rPr>
        <w:t xml:space="preserve"> 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СХЕМЫ</w:t>
      </w:r>
    </w:p>
    <w:p w14:paraId="453B9C9B" w14:textId="77777777" w:rsidR="0081382F" w:rsidRPr="004E53DD" w:rsidRDefault="0081382F" w:rsidP="0081382F">
      <w:pPr>
        <w:pStyle w:val="11"/>
        <w:ind w:firstLine="780"/>
        <w:rPr>
          <w:b/>
        </w:rPr>
      </w:pPr>
    </w:p>
    <w:p w14:paraId="1AF3CB2A" w14:textId="131FF17D" w:rsidR="001A7655" w:rsidRDefault="00D531FF" w:rsidP="004E53DD">
      <w:pPr>
        <w:pStyle w:val="11"/>
        <w:ind w:firstLine="780"/>
        <w:jc w:val="both"/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Наименование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53DD">
        <w:t xml:space="preserve"> </w:t>
      </w:r>
      <w:r>
        <w:t xml:space="preserve">Схема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 w:rsidR="0064741E">
        <w:t xml:space="preserve"> на 202</w:t>
      </w:r>
      <w:r w:rsidR="001C4737">
        <w:t>1</w:t>
      </w:r>
      <w:r w:rsidR="00B92233">
        <w:t xml:space="preserve"> - 203</w:t>
      </w:r>
      <w:r w:rsidR="001C4737">
        <w:t>1</w:t>
      </w:r>
      <w:r>
        <w:t xml:space="preserve"> годы.</w:t>
      </w:r>
      <w:r w:rsidR="00043B01">
        <w:t xml:space="preserve"> </w:t>
      </w:r>
    </w:p>
    <w:p w14:paraId="15C5D078" w14:textId="77777777" w:rsidR="001A7655" w:rsidRDefault="00D531FF" w:rsidP="00A56C6A">
      <w:pPr>
        <w:pStyle w:val="11"/>
        <w:ind w:firstLine="780"/>
        <w:jc w:val="both"/>
      </w:pPr>
      <w:r w:rsidRPr="00A56C6A">
        <w:t>Инициатор проекта (муниципальный заказчик).</w:t>
      </w:r>
    </w:p>
    <w:p w14:paraId="60DB46A3" w14:textId="77777777" w:rsidR="001A7655" w:rsidRDefault="0094435D" w:rsidP="00A56C6A">
      <w:pPr>
        <w:pStyle w:val="11"/>
        <w:ind w:firstLine="780"/>
        <w:jc w:val="both"/>
      </w:pPr>
      <w:r>
        <w:t>А</w:t>
      </w:r>
      <w:r w:rsidR="00D531FF">
        <w:t>дминистраци</w:t>
      </w:r>
      <w:r>
        <w:t>я</w:t>
      </w:r>
      <w:r w:rsidR="00D531FF">
        <w:t xml:space="preserve"> </w:t>
      </w:r>
      <w:r w:rsidR="00510F71">
        <w:t>Крапивинского муниципального округа</w:t>
      </w:r>
      <w:r w:rsidR="00D531FF">
        <w:t xml:space="preserve"> </w:t>
      </w:r>
      <w:r w:rsidR="00510F71">
        <w:t>Кемеровской области</w:t>
      </w:r>
    </w:p>
    <w:p w14:paraId="5731BA2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Местонахождение объекта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29BF22F7" w14:textId="15B7A04F" w:rsidR="0064741E" w:rsidRDefault="0064741E" w:rsidP="004E53DD">
      <w:pPr>
        <w:pStyle w:val="11"/>
        <w:ind w:firstLine="0"/>
        <w:jc w:val="both"/>
      </w:pPr>
      <w:r>
        <w:t xml:space="preserve"> </w:t>
      </w:r>
      <w:r w:rsidR="00D531FF" w:rsidRPr="0064741E">
        <w:t xml:space="preserve">Россия, 646484 </w:t>
      </w:r>
      <w:r w:rsidRPr="0064741E">
        <w:t>Кемеровская</w:t>
      </w:r>
      <w:r w:rsidR="00D531FF" w:rsidRPr="0064741E">
        <w:t xml:space="preserve"> область </w:t>
      </w:r>
      <w:r w:rsidRPr="0064741E">
        <w:t xml:space="preserve">Крапивинский муниципальный </w:t>
      </w:r>
      <w:r w:rsidR="006C14C4" w:rsidRPr="0064741E">
        <w:t xml:space="preserve">округ </w:t>
      </w:r>
      <w:r w:rsidR="006C14C4">
        <w:t>Тарадановский</w:t>
      </w:r>
      <w:r>
        <w:t xml:space="preserve"> отдел МКУ «Территориальное управление» </w:t>
      </w:r>
      <w:r w:rsidR="00043B01">
        <w:t xml:space="preserve"> </w:t>
      </w:r>
    </w:p>
    <w:p w14:paraId="24AD2B6F" w14:textId="77777777" w:rsidR="001A7655" w:rsidRDefault="00D531FF" w:rsidP="00A56C6A">
      <w:pPr>
        <w:pStyle w:val="11"/>
        <w:ind w:firstLine="780"/>
        <w:jc w:val="both"/>
      </w:pPr>
      <w:r w:rsidRPr="00A56C6A">
        <w:t>Нормативно-правовая база для разработки схемы.</w:t>
      </w:r>
    </w:p>
    <w:p w14:paraId="226802AA" w14:textId="77777777" w:rsidR="001A7655" w:rsidRDefault="00D531FF" w:rsidP="00A56C6A">
      <w:pPr>
        <w:pStyle w:val="11"/>
        <w:ind w:firstLine="780"/>
        <w:jc w:val="both"/>
      </w:pPr>
      <w:bookmarkStart w:id="47" w:name="bookmark53"/>
      <w:bookmarkEnd w:id="47"/>
      <w:r>
        <w:t>Федерального закона от 07.12.2011 № 416-Ф3 «О водоснабжении и водоотведении»;</w:t>
      </w:r>
    </w:p>
    <w:p w14:paraId="0B3AF639" w14:textId="77777777" w:rsidR="001A7655" w:rsidRDefault="00D531FF" w:rsidP="00A56C6A">
      <w:pPr>
        <w:pStyle w:val="11"/>
        <w:ind w:firstLine="780"/>
        <w:jc w:val="both"/>
      </w:pPr>
      <w:bookmarkStart w:id="48" w:name="bookmark54"/>
      <w:bookmarkEnd w:id="48"/>
      <w:r>
        <w:t>Федеральный закон от 30.12.2004 № 210-ФЗ «Об основах регулирования тарифов организаций коммунального комплекса»;</w:t>
      </w:r>
    </w:p>
    <w:p w14:paraId="7004A09A" w14:textId="77777777" w:rsidR="001A7655" w:rsidRDefault="00D531FF" w:rsidP="00A56C6A">
      <w:pPr>
        <w:pStyle w:val="11"/>
        <w:ind w:firstLine="780"/>
        <w:jc w:val="both"/>
      </w:pPr>
      <w:bookmarkStart w:id="49" w:name="bookmark55"/>
      <w:bookmarkEnd w:id="49"/>
      <w:r>
        <w:t>Водного кодекса Российской Федерации;</w:t>
      </w:r>
    </w:p>
    <w:p w14:paraId="7C92211D" w14:textId="77777777" w:rsidR="001A7655" w:rsidRDefault="00D531FF" w:rsidP="00A56C6A">
      <w:pPr>
        <w:pStyle w:val="11"/>
        <w:ind w:firstLine="780"/>
        <w:jc w:val="both"/>
      </w:pPr>
      <w:bookmarkStart w:id="50" w:name="bookmark56"/>
      <w:bookmarkEnd w:id="50"/>
      <w: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14:paraId="0D0D4867" w14:textId="77777777" w:rsidR="001A7655" w:rsidRDefault="00D531FF" w:rsidP="00A56C6A">
      <w:pPr>
        <w:pStyle w:val="11"/>
        <w:ind w:firstLine="780"/>
        <w:jc w:val="both"/>
      </w:pPr>
      <w:bookmarkStart w:id="51" w:name="bookmark57"/>
      <w:bookmarkEnd w:id="51"/>
      <w: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г. № 13330 2012;</w:t>
      </w:r>
    </w:p>
    <w:p w14:paraId="519F5C6D" w14:textId="77777777" w:rsidR="001A7655" w:rsidRDefault="00D531FF" w:rsidP="00A56C6A">
      <w:pPr>
        <w:pStyle w:val="11"/>
        <w:ind w:firstLine="780"/>
        <w:jc w:val="both"/>
      </w:pPr>
      <w:bookmarkStart w:id="52" w:name="bookmark58"/>
      <w:bookmarkEnd w:id="52"/>
      <w:r>
        <w:t>СП 10.13130.2009 «Системы противопожарной защиты. Внутренний противопожарный водопровод. Требования пожарной безопасности»;</w:t>
      </w:r>
    </w:p>
    <w:p w14:paraId="69A9A699" w14:textId="77777777" w:rsidR="001A7655" w:rsidRDefault="00D531FF" w:rsidP="00A56C6A">
      <w:pPr>
        <w:pStyle w:val="11"/>
        <w:ind w:firstLine="780"/>
        <w:jc w:val="both"/>
      </w:pPr>
      <w:bookmarkStart w:id="53" w:name="bookmark59"/>
      <w:bookmarkEnd w:id="53"/>
      <w:r>
        <w:t>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14:paraId="2C693617" w14:textId="527AE0D6" w:rsidR="001A7655" w:rsidRDefault="00D531FF" w:rsidP="00A56C6A">
      <w:pPr>
        <w:pStyle w:val="11"/>
        <w:ind w:firstLine="780"/>
        <w:jc w:val="both"/>
      </w:pPr>
      <w:bookmarkStart w:id="54" w:name="bookmark60"/>
      <w:bookmarkEnd w:id="54"/>
      <w:r>
        <w:t xml:space="preserve">СНиП 2.04.01-85* «Внутренний водопровод и канализация зданий» (Официальное издание), </w:t>
      </w:r>
      <w:r w:rsidR="006C14C4">
        <w:t>М.: ГУП</w:t>
      </w:r>
      <w:r>
        <w:t xml:space="preserve"> Ц1П1, 2003. Дата редакции 01.01.2003;</w:t>
      </w:r>
    </w:p>
    <w:p w14:paraId="5B4CE985" w14:textId="77777777" w:rsidR="001A7655" w:rsidRDefault="00D531FF" w:rsidP="00A56C6A">
      <w:pPr>
        <w:pStyle w:val="11"/>
        <w:ind w:firstLine="780"/>
        <w:jc w:val="both"/>
      </w:pPr>
      <w:bookmarkStart w:id="55" w:name="bookmark61"/>
      <w:bookmarkEnd w:id="55"/>
      <w:r>
        <w:t>Приказ Министерства регионального развития Российской Федерации от 06 мая 2011 года № 204 «О разработке программ комплексного развития систем коммунальной инфраструктуры муниципальных образований»;</w:t>
      </w:r>
    </w:p>
    <w:p w14:paraId="30A77300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Цели схемы:</w:t>
      </w:r>
    </w:p>
    <w:p w14:paraId="22F39F1E" w14:textId="4E61DE5C" w:rsidR="001A7655" w:rsidRDefault="00924574" w:rsidP="00A56C6A">
      <w:pPr>
        <w:pStyle w:val="11"/>
        <w:ind w:firstLine="780"/>
        <w:jc w:val="both"/>
      </w:pPr>
      <w:bookmarkStart w:id="56" w:name="bookmark62"/>
      <w:bookmarkEnd w:id="56"/>
      <w:r>
        <w:t xml:space="preserve">- </w:t>
      </w:r>
      <w:r w:rsidR="00D531FF">
        <w:t>обеспечение развития систем центрального водоснабжения и водоотведения для существующего и нового строительства жилищного комплекса, а также объектов социально-культурного и реакцио</w:t>
      </w:r>
      <w:r w:rsidR="00B92233">
        <w:t>нного назначения в период до 203</w:t>
      </w:r>
      <w:r w:rsidR="00903A63">
        <w:t>1</w:t>
      </w:r>
      <w:r w:rsidR="00D531FF">
        <w:t xml:space="preserve"> года;</w:t>
      </w:r>
    </w:p>
    <w:p w14:paraId="772C0CC0" w14:textId="0C730E0E" w:rsidR="001A7655" w:rsidRDefault="00924574" w:rsidP="00A56C6A">
      <w:pPr>
        <w:pStyle w:val="11"/>
        <w:ind w:firstLine="780"/>
        <w:jc w:val="both"/>
      </w:pPr>
      <w:bookmarkStart w:id="57" w:name="bookmark63"/>
      <w:bookmarkEnd w:id="57"/>
      <w:r>
        <w:t xml:space="preserve">- </w:t>
      </w:r>
      <w:r w:rsidR="00D531FF"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14:paraId="6FF20D32" w14:textId="56099D22" w:rsidR="001A7655" w:rsidRDefault="00924574" w:rsidP="00A56C6A">
      <w:pPr>
        <w:pStyle w:val="11"/>
        <w:ind w:firstLine="780"/>
        <w:jc w:val="both"/>
      </w:pPr>
      <w:bookmarkStart w:id="58" w:name="bookmark64"/>
      <w:bookmarkEnd w:id="58"/>
      <w:r>
        <w:t xml:space="preserve">- </w:t>
      </w:r>
      <w:r w:rsidR="00D531FF">
        <w:t>улучшение работы систем водоснабжения и водоотведения;</w:t>
      </w:r>
    </w:p>
    <w:p w14:paraId="33F12349" w14:textId="19DE47F3" w:rsidR="001A7655" w:rsidRDefault="00924574" w:rsidP="00A56C6A">
      <w:pPr>
        <w:pStyle w:val="11"/>
        <w:ind w:firstLine="780"/>
        <w:jc w:val="both"/>
      </w:pPr>
      <w:r>
        <w:t xml:space="preserve">- </w:t>
      </w:r>
      <w:r w:rsidR="00D531FF">
        <w:t>повышение качества питьевой воды, поступающей к потребителям;</w:t>
      </w:r>
    </w:p>
    <w:p w14:paraId="44E3858E" w14:textId="27201E9B" w:rsidR="001A7655" w:rsidRDefault="009F596F" w:rsidP="00A56C6A">
      <w:pPr>
        <w:pStyle w:val="11"/>
        <w:ind w:firstLine="780"/>
        <w:jc w:val="both"/>
      </w:pPr>
      <w:r>
        <w:t xml:space="preserve">- </w:t>
      </w:r>
      <w:r w:rsidR="00D531FF">
        <w:t>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</w:p>
    <w:p w14:paraId="678770D9" w14:textId="1DE5EAA2" w:rsidR="001A7655" w:rsidRDefault="009F596F" w:rsidP="00A56C6A">
      <w:pPr>
        <w:pStyle w:val="11"/>
        <w:ind w:firstLine="780"/>
        <w:jc w:val="both"/>
      </w:pPr>
      <w:bookmarkStart w:id="59" w:name="bookmark67"/>
      <w:bookmarkEnd w:id="59"/>
      <w:r>
        <w:t xml:space="preserve">- </w:t>
      </w:r>
      <w:r w:rsidR="00D531FF">
        <w:t>снижение вредного воздействия на окружающую среду.</w:t>
      </w:r>
    </w:p>
    <w:p w14:paraId="307B72E1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Способ достижения цели:</w:t>
      </w:r>
    </w:p>
    <w:p w14:paraId="0AF301A6" w14:textId="42B70B01" w:rsidR="001A7655" w:rsidRDefault="009F596F" w:rsidP="00A56C6A">
      <w:pPr>
        <w:pStyle w:val="11"/>
        <w:ind w:firstLine="780"/>
        <w:jc w:val="both"/>
      </w:pPr>
      <w:bookmarkStart w:id="60" w:name="bookmark68"/>
      <w:bookmarkEnd w:id="60"/>
      <w:r>
        <w:t xml:space="preserve">- </w:t>
      </w:r>
      <w:r w:rsidR="00D531FF">
        <w:t>реконструкция существующих водозаборных узлов;</w:t>
      </w:r>
    </w:p>
    <w:p w14:paraId="279303F7" w14:textId="18B807A4" w:rsidR="001A7655" w:rsidRDefault="009F596F" w:rsidP="00A56C6A">
      <w:pPr>
        <w:pStyle w:val="11"/>
        <w:ind w:firstLine="780"/>
        <w:jc w:val="both"/>
      </w:pPr>
      <w:bookmarkStart w:id="61" w:name="bookmark69"/>
      <w:bookmarkEnd w:id="61"/>
      <w:r>
        <w:t xml:space="preserve">- </w:t>
      </w:r>
      <w:r w:rsidR="00D531FF">
        <w:t>строительство новых водозаборных узлов с установками водоподготовки;</w:t>
      </w:r>
    </w:p>
    <w:p w14:paraId="4E0BD938" w14:textId="0902F8BA" w:rsidR="001A7655" w:rsidRDefault="009F596F" w:rsidP="00A56C6A">
      <w:pPr>
        <w:pStyle w:val="11"/>
        <w:ind w:firstLine="780"/>
        <w:jc w:val="both"/>
      </w:pPr>
      <w:bookmarkStart w:id="62" w:name="bookmark70"/>
      <w:bookmarkEnd w:id="62"/>
      <w:r>
        <w:t xml:space="preserve">- </w:t>
      </w:r>
      <w:r w:rsidR="00D531FF">
        <w:t xml:space="preserve">строительство централизованной сети магистральных водоводов, </w:t>
      </w:r>
      <w:r w:rsidR="00D531FF">
        <w:lastRenderedPageBreak/>
        <w:t>обеспечивающих возможность качественного снабжения водо</w:t>
      </w:r>
      <w:r w:rsidR="00D552E6">
        <w:t xml:space="preserve">й населения и юридических лиц </w:t>
      </w:r>
      <w:r w:rsidR="006C14C4">
        <w:t>Тарадановского   отдела</w:t>
      </w:r>
      <w:r w:rsidR="00903A63">
        <w:t xml:space="preserve"> МКУ</w:t>
      </w:r>
      <w:r w:rsidR="00D552E6">
        <w:t xml:space="preserve"> «Территориальное управление»</w:t>
      </w:r>
      <w:r w:rsidR="00D531FF">
        <w:t>;</w:t>
      </w:r>
    </w:p>
    <w:p w14:paraId="379925EA" w14:textId="500ABE58" w:rsidR="001A7655" w:rsidRDefault="009F596F" w:rsidP="00A56C6A">
      <w:pPr>
        <w:pStyle w:val="11"/>
        <w:ind w:firstLine="780"/>
        <w:jc w:val="both"/>
      </w:pPr>
      <w:bookmarkStart w:id="63" w:name="bookmark71"/>
      <w:bookmarkEnd w:id="63"/>
      <w:r>
        <w:t xml:space="preserve">- </w:t>
      </w:r>
      <w:r w:rsidR="00D531FF">
        <w:t>модернизация объектов инженерной инфраструктуры путем внедрения ресурсо</w:t>
      </w:r>
      <w:r w:rsidR="00043B01">
        <w:t xml:space="preserve"> </w:t>
      </w:r>
      <w:r w:rsidR="00D531FF">
        <w:t>- и энергосберегающих технологий;</w:t>
      </w:r>
    </w:p>
    <w:p w14:paraId="0950636B" w14:textId="5BF3CF9E" w:rsidR="001A7655" w:rsidRDefault="009F596F" w:rsidP="00A56C6A">
      <w:pPr>
        <w:pStyle w:val="11"/>
        <w:ind w:firstLine="780"/>
        <w:jc w:val="both"/>
      </w:pPr>
      <w:bookmarkStart w:id="64" w:name="bookmark72"/>
      <w:bookmarkEnd w:id="64"/>
      <w:r>
        <w:t xml:space="preserve">- </w:t>
      </w:r>
      <w:r w:rsidR="00D531FF">
        <w:t>установка приборов учета;</w:t>
      </w:r>
    </w:p>
    <w:p w14:paraId="6C02B871" w14:textId="07B0DBCF" w:rsidR="001A7655" w:rsidRDefault="009F596F" w:rsidP="00A56C6A">
      <w:pPr>
        <w:pStyle w:val="11"/>
        <w:ind w:firstLine="780"/>
        <w:jc w:val="both"/>
      </w:pPr>
      <w:bookmarkStart w:id="65" w:name="bookmark73"/>
      <w:bookmarkEnd w:id="65"/>
      <w:r>
        <w:t xml:space="preserve">- </w:t>
      </w:r>
      <w:r w:rsidR="00D531FF">
        <w:t>обеспечение подключения вновь строящихся (реконструируемых)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14:paraId="3F6AA63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Финансовые ресурсы, необходимые для реализации схемы</w:t>
      </w:r>
    </w:p>
    <w:p w14:paraId="79773377" w14:textId="77777777" w:rsidR="001A7655" w:rsidRDefault="00D531FF" w:rsidP="00A56C6A">
      <w:pPr>
        <w:pStyle w:val="11"/>
        <w:ind w:firstLine="780"/>
        <w:jc w:val="both"/>
      </w:pPr>
      <w:r>
        <w:t>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</w:p>
    <w:p w14:paraId="6CFE51DE" w14:textId="00D922D2" w:rsidR="001A7655" w:rsidRDefault="00D531FF" w:rsidP="00A56C6A">
      <w:pPr>
        <w:pStyle w:val="11"/>
        <w:ind w:firstLine="780"/>
        <w:jc w:val="both"/>
      </w:pPr>
      <w:r>
        <w:t>Общий объем финансирования развития схемы вод</w:t>
      </w:r>
      <w:r w:rsidR="00D552E6">
        <w:t>оснабже</w:t>
      </w:r>
      <w:r w:rsidR="001C4737">
        <w:t>ния и водоотведения в 2021 - 2031</w:t>
      </w:r>
      <w:r>
        <w:t xml:space="preserve"> годах будет исходить из статей </w:t>
      </w:r>
      <w:r w:rsidR="009F596F">
        <w:t>средств,</w:t>
      </w:r>
      <w:r>
        <w:t xml:space="preserve"> выделяемых из </w:t>
      </w:r>
      <w:r w:rsidR="00674F3C">
        <w:t>п</w:t>
      </w:r>
      <w:r>
        <w:t xml:space="preserve">рограммы комплексного развития </w:t>
      </w:r>
      <w:r w:rsidR="00D552E6">
        <w:t xml:space="preserve">Крапивинского </w:t>
      </w:r>
      <w:r w:rsidR="001C4737">
        <w:t>муниципального округа.</w:t>
      </w:r>
    </w:p>
    <w:p w14:paraId="73979261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Ожидаемые результаты от реализации мероприятий схемы</w:t>
      </w:r>
    </w:p>
    <w:p w14:paraId="18D78043" w14:textId="77777777" w:rsidR="001A7655" w:rsidRDefault="00D531FF" w:rsidP="00A56C6A">
      <w:pPr>
        <w:pStyle w:val="11"/>
        <w:ind w:firstLine="780"/>
        <w:jc w:val="both"/>
      </w:pPr>
      <w:bookmarkStart w:id="66" w:name="bookmark74"/>
      <w:bookmarkEnd w:id="66"/>
      <w:r>
        <w:t>Создание современной коммунальной инфраструктуры сельских населенных пунктов.</w:t>
      </w:r>
    </w:p>
    <w:p w14:paraId="1E6048E8" w14:textId="77777777" w:rsidR="001A7655" w:rsidRDefault="00D531FF" w:rsidP="00A56C6A">
      <w:pPr>
        <w:pStyle w:val="11"/>
        <w:ind w:firstLine="780"/>
        <w:jc w:val="both"/>
      </w:pPr>
      <w:bookmarkStart w:id="67" w:name="bookmark75"/>
      <w:bookmarkEnd w:id="67"/>
      <w:r>
        <w:t>Повышение качества предоставления коммунальных услуг.</w:t>
      </w:r>
    </w:p>
    <w:p w14:paraId="6ED9B974" w14:textId="77777777" w:rsidR="001A7655" w:rsidRDefault="00D531FF" w:rsidP="00A56C6A">
      <w:pPr>
        <w:pStyle w:val="11"/>
        <w:ind w:firstLine="780"/>
        <w:jc w:val="both"/>
      </w:pPr>
      <w:bookmarkStart w:id="68" w:name="bookmark76"/>
      <w:bookmarkEnd w:id="68"/>
      <w:r>
        <w:t>Снижение уровня износа объектов водоснабжения и водоотведения.</w:t>
      </w:r>
    </w:p>
    <w:p w14:paraId="31AC9ACA" w14:textId="492D9280" w:rsidR="001A7655" w:rsidRDefault="00D531FF" w:rsidP="00A56C6A">
      <w:pPr>
        <w:pStyle w:val="11"/>
        <w:ind w:firstLine="780"/>
        <w:jc w:val="both"/>
      </w:pPr>
      <w:bookmarkStart w:id="69" w:name="bookmark77"/>
      <w:bookmarkEnd w:id="69"/>
      <w:r>
        <w:t xml:space="preserve">Улучшение экологической ситуации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>.</w:t>
      </w:r>
    </w:p>
    <w:p w14:paraId="45BB16C4" w14:textId="77777777" w:rsidR="001A7655" w:rsidRDefault="00D531FF" w:rsidP="00A56C6A">
      <w:pPr>
        <w:pStyle w:val="11"/>
        <w:ind w:firstLine="780"/>
        <w:jc w:val="both"/>
      </w:pPr>
      <w:bookmarkStart w:id="70" w:name="bookmark78"/>
      <w:bookmarkEnd w:id="70"/>
      <w: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</w:p>
    <w:p w14:paraId="35653FCF" w14:textId="77777777" w:rsidR="001A7655" w:rsidRDefault="00D531FF" w:rsidP="00A56C6A">
      <w:pPr>
        <w:pStyle w:val="11"/>
        <w:ind w:firstLine="780"/>
        <w:jc w:val="both"/>
      </w:pPr>
      <w:bookmarkStart w:id="71" w:name="bookmark79"/>
      <w:bookmarkEnd w:id="71"/>
      <w: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14:paraId="084DC38A" w14:textId="77777777" w:rsidR="001A7655" w:rsidRDefault="00D531FF" w:rsidP="00A56C6A">
      <w:pPr>
        <w:pStyle w:val="11"/>
        <w:ind w:firstLine="780"/>
        <w:jc w:val="both"/>
      </w:pPr>
      <w:bookmarkStart w:id="72" w:name="bookmark80"/>
      <w:bookmarkEnd w:id="72"/>
      <w:r>
        <w:t>Увеличение мощности систем водоснабжения и водоотведения.</w:t>
      </w:r>
    </w:p>
    <w:p w14:paraId="2A5348B8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Контроль исполнения инвестиционной программы</w:t>
      </w:r>
    </w:p>
    <w:p w14:paraId="58198E8A" w14:textId="3D75F12D" w:rsidR="008F29A2" w:rsidRDefault="00D531FF" w:rsidP="00A56C6A">
      <w:pPr>
        <w:pStyle w:val="11"/>
        <w:ind w:firstLine="780"/>
        <w:jc w:val="both"/>
      </w:pPr>
      <w:r w:rsidRPr="00A56C6A">
        <w:t xml:space="preserve">Оперативный контроль осуществляет </w:t>
      </w:r>
      <w:r w:rsidR="00924574">
        <w:t>н</w:t>
      </w:r>
      <w:r w:rsidR="00924574" w:rsidRPr="0094435D">
        <w:t xml:space="preserve">ачальник </w:t>
      </w:r>
      <w:r w:rsidR="006C14C4">
        <w:t>Тарадановского   отдела</w:t>
      </w:r>
      <w:r w:rsidR="00903A63">
        <w:t xml:space="preserve"> МКУ «Территориальное управление».</w:t>
      </w:r>
    </w:p>
    <w:p w14:paraId="677E19D9" w14:textId="77777777" w:rsidR="0094435D" w:rsidRDefault="0094435D" w:rsidP="00A56C6A">
      <w:pPr>
        <w:pStyle w:val="11"/>
        <w:ind w:firstLine="780"/>
        <w:jc w:val="both"/>
      </w:pPr>
    </w:p>
    <w:p w14:paraId="6BB2923D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CA12A64" w14:textId="078B25AB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030B5C4" w14:textId="67B9CCDC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DF4F7A7" w14:textId="19CDA0D4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09FB2B8" w14:textId="0997FE2F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FF138A" w14:textId="77777777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E41E77" w14:textId="77777777" w:rsidR="00626E56" w:rsidRDefault="00626E56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371706F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1F30474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FE9D79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CEC01CD" w14:textId="03DA24C4" w:rsidR="001A7655" w:rsidRPr="00495AB4" w:rsidRDefault="00D531FF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РАЗДЕЛ </w:t>
      </w:r>
      <w:r w:rsidR="009F596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1. ТЕХНИКО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-ЭКОНОМИЧЕСКОЕ СОСТОЯНИЕ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ЦЕНТРАЛИЗОВАННЫХ СИСТЕМ ВОДОСНАБЖЕНИЯ МУНИЦИПАЛЬНОГО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ОБРАЗОВАНИЯ</w:t>
      </w:r>
    </w:p>
    <w:p w14:paraId="550DDCF4" w14:textId="7ABD3DAC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3" w:name="bookmark81"/>
      <w:bookmarkStart w:id="74" w:name="bookmark82"/>
      <w:bookmarkStart w:id="75" w:name="bookmark83"/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1.1 Общие сведения о </w:t>
      </w:r>
      <w:r w:rsidR="00924574" w:rsidRPr="00924574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Мельковском</w:t>
      </w:r>
      <w:r w:rsidR="00924574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отделе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МКУ «Территориальное</w:t>
      </w:r>
      <w:r w:rsidR="00D552E6" w:rsidRPr="00495AB4">
        <w:rPr>
          <w:b/>
          <w:color w:val="0070C0"/>
        </w:rPr>
        <w:t xml:space="preserve"> 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управление»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73"/>
      <w:bookmarkEnd w:id="74"/>
      <w:bookmarkEnd w:id="75"/>
    </w:p>
    <w:p w14:paraId="0FE2616C" w14:textId="21545E82" w:rsidR="001A7655" w:rsidRDefault="00D531FF" w:rsidP="00A1496E">
      <w:pPr>
        <w:pStyle w:val="11"/>
        <w:ind w:firstLine="780"/>
        <w:jc w:val="both"/>
      </w:pPr>
      <w:r>
        <w:t xml:space="preserve">Административным центром муниципального образования является </w:t>
      </w:r>
      <w:r w:rsidR="00A1496E">
        <w:t xml:space="preserve">                              </w:t>
      </w:r>
      <w:r w:rsidR="00AE1226">
        <w:t>с. Тараданово</w:t>
      </w:r>
      <w:r>
        <w:t xml:space="preserve"> - населенный пункт, который определен с учетом местных традиций и сложившейся социальной инфраструктуры</w:t>
      </w:r>
      <w:r w:rsidR="00104C42">
        <w:t>. В соответствии с законом</w:t>
      </w:r>
      <w:r>
        <w:t xml:space="preserve"> </w:t>
      </w:r>
      <w:r w:rsidR="00AE1226">
        <w:t xml:space="preserve">Тарадановский  </w:t>
      </w:r>
      <w:r w:rsidR="00924574">
        <w:t xml:space="preserve"> отдел МКУ</w:t>
      </w:r>
      <w:r w:rsidR="00D552E6">
        <w:t xml:space="preserve"> «Территориальное управление»</w:t>
      </w:r>
      <w:r>
        <w:t xml:space="preserve"> </w:t>
      </w:r>
      <w:r w:rsidR="00510F71">
        <w:t xml:space="preserve">Кемеровской </w:t>
      </w:r>
      <w:r w:rsidR="00510F71" w:rsidRPr="00D552E6">
        <w:t>области</w:t>
      </w:r>
      <w:r w:rsidR="00D552E6" w:rsidRPr="00D552E6">
        <w:t xml:space="preserve"> </w:t>
      </w:r>
      <w:r w:rsidR="00D552E6" w:rsidRPr="00A754D0">
        <w:t xml:space="preserve">действует </w:t>
      </w:r>
      <w:r w:rsidR="00A754D0" w:rsidRPr="00A754D0">
        <w:t>н</w:t>
      </w:r>
      <w:r w:rsidR="00A754D0">
        <w:t xml:space="preserve">а основании положения о территориальном управлении Администрации Крапивинского муниципального округа от 28.01.2020г. №64 </w:t>
      </w:r>
    </w:p>
    <w:p w14:paraId="7AC02B78" w14:textId="77777777" w:rsidR="001A7655" w:rsidRDefault="00D531FF" w:rsidP="00A56C6A">
      <w:pPr>
        <w:pStyle w:val="11"/>
        <w:ind w:firstLine="780"/>
        <w:jc w:val="both"/>
      </w:pPr>
      <w:r>
        <w:t>Территорию поселения составляют исторически сложившиеся земли населенного пункта, прилегающие к нему земли общего пользования, территории традиционного природопользования населения поселения, рекреационные земли, земли для развития поселения.</w:t>
      </w:r>
    </w:p>
    <w:p w14:paraId="3950A67C" w14:textId="55CE725A" w:rsidR="001A7655" w:rsidRDefault="00D531FF" w:rsidP="00A56C6A">
      <w:pPr>
        <w:pStyle w:val="11"/>
        <w:ind w:firstLine="780"/>
        <w:jc w:val="both"/>
      </w:pPr>
      <w:r>
        <w:t xml:space="preserve">В состав сельского поселения входит </w:t>
      </w:r>
      <w:r w:rsidR="00AE1226">
        <w:t>2</w:t>
      </w:r>
      <w:r>
        <w:t xml:space="preserve"> населенных пункт</w:t>
      </w:r>
      <w:r w:rsidR="00903A63">
        <w:t>а</w:t>
      </w:r>
      <w:r>
        <w:t>:</w:t>
      </w:r>
    </w:p>
    <w:p w14:paraId="660FC1AE" w14:textId="527CA879" w:rsidR="00043B01" w:rsidRPr="00BC0C2B" w:rsidRDefault="00043B01" w:rsidP="00043B01">
      <w:pPr>
        <w:pStyle w:val="11"/>
        <w:ind w:firstLine="780"/>
        <w:jc w:val="both"/>
      </w:pPr>
      <w:r>
        <w:t>1.</w:t>
      </w:r>
      <w:r>
        <w:tab/>
      </w:r>
      <w:r w:rsidR="00AE1226">
        <w:t>с. Тараданово</w:t>
      </w:r>
      <w:r>
        <w:t xml:space="preserve"> </w:t>
      </w:r>
      <w:r w:rsidR="009F596F">
        <w:t>-</w:t>
      </w:r>
      <w:r w:rsidR="00104C42">
        <w:t xml:space="preserve"> </w:t>
      </w:r>
      <w:r w:rsidR="00AE1226">
        <w:t>264</w:t>
      </w:r>
      <w:r w:rsidR="009F596F">
        <w:t xml:space="preserve"> </w:t>
      </w:r>
      <w:r w:rsidR="000E5EBF">
        <w:t>(ЖД)</w:t>
      </w:r>
    </w:p>
    <w:p w14:paraId="058619DD" w14:textId="142DBF24" w:rsidR="00043B01" w:rsidRDefault="00043B01" w:rsidP="009F596F">
      <w:pPr>
        <w:pStyle w:val="11"/>
        <w:ind w:firstLine="780"/>
        <w:jc w:val="both"/>
      </w:pPr>
      <w:r>
        <w:t>2.</w:t>
      </w:r>
      <w:r>
        <w:tab/>
      </w:r>
      <w:r w:rsidR="009F596F">
        <w:t xml:space="preserve">Деревня </w:t>
      </w:r>
      <w:r w:rsidR="00AE1226">
        <w:t>Долгополово</w:t>
      </w:r>
      <w:r w:rsidR="00903A63">
        <w:t xml:space="preserve"> -</w:t>
      </w:r>
      <w:r w:rsidR="00104C42">
        <w:t xml:space="preserve"> </w:t>
      </w:r>
      <w:r w:rsidR="00AE1226">
        <w:t>32</w:t>
      </w:r>
      <w:r w:rsidR="00674F3C">
        <w:t xml:space="preserve"> (</w:t>
      </w:r>
      <w:r w:rsidR="000E5EBF">
        <w:t>ЖД</w:t>
      </w:r>
      <w:r w:rsidR="00674F3C">
        <w:t>)</w:t>
      </w:r>
    </w:p>
    <w:p w14:paraId="07CB20AC" w14:textId="7DD99A4C" w:rsidR="00AE1226" w:rsidRDefault="00AE1226" w:rsidP="00A56C6A">
      <w:pPr>
        <w:pStyle w:val="11"/>
        <w:ind w:firstLine="780"/>
        <w:jc w:val="both"/>
      </w:pPr>
      <w:r w:rsidRPr="00AE1226">
        <w:t xml:space="preserve">Площадь земель Тарадановской территории 626, 6кв.км. Площадь населенных пунктов 36, 2кв.км. </w:t>
      </w:r>
    </w:p>
    <w:p w14:paraId="37F3F44D" w14:textId="2CF6814D" w:rsidR="00B92233" w:rsidRDefault="00A754D0" w:rsidP="00A56C6A">
      <w:pPr>
        <w:pStyle w:val="11"/>
        <w:ind w:firstLine="780"/>
        <w:jc w:val="both"/>
      </w:pPr>
      <w:r>
        <w:t>Климат Крапивинского муниципального округа</w:t>
      </w:r>
      <w:r w:rsidR="00D531FF">
        <w:t xml:space="preserve">, как и всей </w:t>
      </w:r>
      <w:r w:rsidR="00510F71">
        <w:t>Кемеровской области</w:t>
      </w:r>
      <w:r w:rsidR="00D531FF">
        <w:t xml:space="preserve">, резко континентальный, с продолжительной холодной зимой и коротким жарким летом.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заполярья. В конце лета - начале осени, нередко во второй половине зимы и весной, преобладает северный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  <w:r w:rsidR="00B92233">
        <w:t xml:space="preserve">   </w:t>
      </w:r>
    </w:p>
    <w:p w14:paraId="24EFF41C" w14:textId="77777777" w:rsidR="001A7655" w:rsidRDefault="00D531FF" w:rsidP="00A56C6A">
      <w:pPr>
        <w:pStyle w:val="11"/>
        <w:ind w:firstLine="780"/>
        <w:jc w:val="both"/>
      </w:pPr>
      <w:r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</w:t>
      </w:r>
    </w:p>
    <w:p w14:paraId="24748A40" w14:textId="77777777" w:rsidR="00674F3C" w:rsidRDefault="00674F3C" w:rsidP="00A56C6A">
      <w:pPr>
        <w:pStyle w:val="11"/>
        <w:ind w:firstLine="780"/>
        <w:jc w:val="both"/>
        <w:rPr>
          <w:b/>
          <w:color w:val="0070C0"/>
        </w:rPr>
      </w:pPr>
      <w:bookmarkStart w:id="76" w:name="bookmark86"/>
    </w:p>
    <w:p w14:paraId="25E875F2" w14:textId="53C3A72F" w:rsidR="001A7655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bookmarkEnd w:id="76"/>
    </w:p>
    <w:p w14:paraId="13F19C5B" w14:textId="77777777" w:rsidR="009F596F" w:rsidRPr="00B558F6" w:rsidRDefault="009F596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2017D55" w14:textId="77777777" w:rsidR="001A7655" w:rsidRPr="009F596F" w:rsidRDefault="00D531FF" w:rsidP="009F596F">
      <w:pPr>
        <w:pStyle w:val="11"/>
        <w:ind w:firstLine="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7" w:name="bookmark84"/>
      <w:bookmarkStart w:id="78" w:name="bookmark85"/>
      <w:bookmarkStart w:id="79" w:name="bookmark87"/>
      <w:r w:rsidRPr="009F596F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Водоснабжение</w:t>
      </w:r>
      <w:bookmarkEnd w:id="77"/>
      <w:bookmarkEnd w:id="78"/>
      <w:bookmarkEnd w:id="79"/>
    </w:p>
    <w:p w14:paraId="6E321D76" w14:textId="7C917C62" w:rsidR="001A7655" w:rsidRDefault="00D531FF" w:rsidP="00A56C6A">
      <w:pPr>
        <w:pStyle w:val="11"/>
        <w:ind w:firstLine="780"/>
        <w:jc w:val="both"/>
      </w:pPr>
      <w:r>
        <w:t xml:space="preserve">В настоящее время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имеется слаборазвитая централизованная система водоснабжения. Централизованное водоснабжение осуществляется</w:t>
      </w:r>
      <w:r w:rsidR="004E2A95">
        <w:t xml:space="preserve"> </w:t>
      </w:r>
      <w:r>
        <w:t>во всех населенных пунктах.</w:t>
      </w:r>
    </w:p>
    <w:p w14:paraId="3773A363" w14:textId="6A4FE7B3" w:rsidR="006068E3" w:rsidRDefault="006068E3" w:rsidP="00A56C6A">
      <w:pPr>
        <w:pStyle w:val="11"/>
        <w:ind w:firstLine="780"/>
        <w:jc w:val="both"/>
      </w:pPr>
    </w:p>
    <w:p w14:paraId="1678BCF5" w14:textId="5333E583" w:rsidR="006068E3" w:rsidRDefault="006068E3" w:rsidP="00A56C6A">
      <w:pPr>
        <w:pStyle w:val="11"/>
        <w:ind w:firstLine="780"/>
        <w:jc w:val="both"/>
      </w:pPr>
    </w:p>
    <w:p w14:paraId="08F8BC51" w14:textId="495D2E37" w:rsidR="00644D7E" w:rsidRDefault="00644D7E" w:rsidP="00A56C6A">
      <w:pPr>
        <w:pStyle w:val="11"/>
        <w:ind w:firstLine="780"/>
        <w:jc w:val="both"/>
      </w:pPr>
    </w:p>
    <w:p w14:paraId="16C2D610" w14:textId="4B9AF4BC" w:rsidR="00644D7E" w:rsidRDefault="00644D7E" w:rsidP="00A56C6A">
      <w:pPr>
        <w:pStyle w:val="11"/>
        <w:ind w:firstLine="780"/>
        <w:jc w:val="both"/>
      </w:pPr>
    </w:p>
    <w:p w14:paraId="12ABB0BC" w14:textId="77777777" w:rsidR="00644D7E" w:rsidRDefault="00644D7E" w:rsidP="00A56C6A">
      <w:pPr>
        <w:pStyle w:val="11"/>
        <w:ind w:firstLine="780"/>
        <w:jc w:val="both"/>
      </w:pPr>
    </w:p>
    <w:p w14:paraId="6A62E468" w14:textId="77777777" w:rsidR="00674F3C" w:rsidRDefault="00674F3C" w:rsidP="00A56C6A">
      <w:pPr>
        <w:pStyle w:val="11"/>
        <w:ind w:firstLine="780"/>
        <w:jc w:val="both"/>
      </w:pPr>
    </w:p>
    <w:p w14:paraId="6EE155E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</w:t>
      </w:r>
      <w:r w:rsidR="00674F3C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№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Уровень благоустройства жилищного фонда поселения.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5"/>
        <w:gridCol w:w="1560"/>
      </w:tblGrid>
      <w:tr w:rsidR="00751C09" w14:paraId="5236F6EC" w14:textId="77777777" w:rsidTr="00104C42">
        <w:trPr>
          <w:trHeight w:hRule="exact" w:val="745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55A95CE1" w14:textId="77777777" w:rsidR="00751C09" w:rsidRPr="00104C42" w:rsidRDefault="00751C09" w:rsidP="00187150">
            <w:pPr>
              <w:pStyle w:val="11"/>
              <w:ind w:firstLine="780"/>
              <w:jc w:val="center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>Обеспеченность инженерным      оборудованием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D5CF52F" w14:textId="77777777" w:rsidR="00751C09" w:rsidRPr="00104C42" w:rsidRDefault="00751C09" w:rsidP="00187150">
            <w:pPr>
              <w:pStyle w:val="11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 xml:space="preserve">  %</w:t>
            </w:r>
          </w:p>
        </w:tc>
      </w:tr>
      <w:tr w:rsidR="00751C09" w14:paraId="3967A733" w14:textId="77777777" w:rsidTr="00677DF8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B9653" w14:textId="7CFE580D" w:rsidR="00751C09" w:rsidRDefault="00751C09" w:rsidP="004657DD">
            <w:pPr>
              <w:pStyle w:val="11"/>
              <w:ind w:firstLine="780"/>
              <w:jc w:val="both"/>
            </w:pPr>
            <w:r>
              <w:t>Водопроводом</w:t>
            </w:r>
            <w:r w:rsidR="000E5EBF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2B8C8" w14:textId="34039A8C" w:rsidR="00751C09" w:rsidRPr="00AE1226" w:rsidRDefault="00104C42" w:rsidP="00682E82">
            <w:pPr>
              <w:jc w:val="center"/>
            </w:pPr>
            <w:r>
              <w:t>9</w:t>
            </w:r>
            <w:r w:rsidR="00AE1226">
              <w:t>3,58</w:t>
            </w:r>
          </w:p>
        </w:tc>
      </w:tr>
      <w:tr w:rsidR="000E5EBF" w14:paraId="5BF5FF28" w14:textId="77777777" w:rsidTr="00A1496E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6217F" w14:textId="77777777" w:rsidR="000E5EBF" w:rsidRDefault="000E5EBF" w:rsidP="000E5EBF">
            <w:pPr>
              <w:pStyle w:val="11"/>
              <w:ind w:firstLine="780"/>
              <w:jc w:val="both"/>
            </w:pPr>
            <w:r>
              <w:t>Канализацией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FFA67" w14:textId="39B06E82" w:rsidR="000E5EBF" w:rsidRPr="00682E82" w:rsidRDefault="000E5EBF" w:rsidP="000E5EB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AE1226">
              <w:rPr>
                <w:color w:val="auto"/>
              </w:rPr>
              <w:t>,00</w:t>
            </w:r>
          </w:p>
        </w:tc>
      </w:tr>
    </w:tbl>
    <w:p w14:paraId="074A9526" w14:textId="77777777" w:rsidR="00AB5271" w:rsidRDefault="00AB5271" w:rsidP="00A56C6A">
      <w:pPr>
        <w:pStyle w:val="11"/>
        <w:ind w:firstLine="780"/>
        <w:jc w:val="both"/>
      </w:pPr>
    </w:p>
    <w:p w14:paraId="7747A730" w14:textId="77777777" w:rsidR="00674F3C" w:rsidRDefault="00674F3C" w:rsidP="00682E82">
      <w:pPr>
        <w:pStyle w:val="11"/>
        <w:ind w:firstLine="780"/>
        <w:jc w:val="both"/>
        <w:rPr>
          <w:b/>
          <w:color w:val="0070C0"/>
        </w:rPr>
      </w:pPr>
    </w:p>
    <w:p w14:paraId="12E5D7C6" w14:textId="77777777" w:rsidR="001A7655" w:rsidRPr="00B558F6" w:rsidRDefault="00682E82" w:rsidP="00682E82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1.3 </w:t>
      </w:r>
      <w:r w:rsidR="00D531FF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Характеристика водопроводной сети:</w:t>
      </w:r>
    </w:p>
    <w:p w14:paraId="169379CF" w14:textId="77777777" w:rsidR="00682E82" w:rsidRDefault="00682E82" w:rsidP="00682E82">
      <w:pPr>
        <w:pStyle w:val="11"/>
        <w:ind w:left="1140" w:firstLine="0"/>
        <w:jc w:val="both"/>
      </w:pPr>
    </w:p>
    <w:p w14:paraId="32B4BA7D" w14:textId="2852F74E" w:rsidR="00D71AE1" w:rsidRPr="006C0A24" w:rsidRDefault="00AE1226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с. Тараданово</w:t>
      </w:r>
    </w:p>
    <w:p w14:paraId="170D76BC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№1(сушилка)</w:t>
      </w:r>
    </w:p>
    <w:p w14:paraId="7A90D2C0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20F20264" w14:textId="1EDECFAE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6-10-80, опущен на глубину 55 м/п, введен в эксплуатацию 04.04.2017 году. Производительность насоса 10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7F528CDE" w14:textId="55B5E82B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</w:t>
      </w:r>
      <w:r w:rsidRPr="00AE1226">
        <w:rPr>
          <w:rFonts w:ascii="Times New Roman" w:hAnsi="Times New Roman"/>
          <w:sz w:val="28"/>
          <w:szCs w:val="28"/>
        </w:rPr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617F69" w:rsidRPr="00AE1226">
        <w:rPr>
          <w:rFonts w:ascii="Times New Roman" w:hAnsi="Times New Roman"/>
          <w:sz w:val="28"/>
          <w:szCs w:val="28"/>
        </w:rPr>
        <w:t>в водобашню</w:t>
      </w:r>
      <w:r w:rsidRPr="00AE1226">
        <w:rPr>
          <w:rFonts w:ascii="Times New Roman" w:hAnsi="Times New Roman"/>
          <w:sz w:val="28"/>
          <w:szCs w:val="28"/>
        </w:rPr>
        <w:t xml:space="preserve"> «Рожновского» объемом 18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1CF318F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35124A9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80%</w:t>
      </w:r>
    </w:p>
    <w:p w14:paraId="19C49B43" w14:textId="571F2C89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26851E5A" w14:textId="001E535E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5BEA2156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Качество воды   соответствует СанПиН 2.1.4.1074-01 </w:t>
      </w:r>
    </w:p>
    <w:p w14:paraId="400DB463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8CE132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3079769A" w14:textId="61FC77FB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Объект находится в    удовлетворительном состоянии подлежит дальнейшей эксплуатации.</w:t>
      </w:r>
    </w:p>
    <w:p w14:paraId="3EC7BCCD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0FA2C98F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765595F8" w14:textId="67AEA0F1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>согласно ФЗ от 21 февраля 1992 года N 2395-1 о    недрах)</w:t>
      </w:r>
    </w:p>
    <w:p w14:paraId="4C674AFF" w14:textId="781B22D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31B4F4E0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7BE3D2B" w14:textId="263A7947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</w:t>
      </w:r>
      <w:r w:rsidR="00B71F42" w:rsidRPr="00AE1226">
        <w:rPr>
          <w:rFonts w:ascii="Times New Roman" w:hAnsi="Times New Roman"/>
          <w:sz w:val="28"/>
          <w:szCs w:val="28"/>
        </w:rPr>
        <w:t>84 п.п.5.10</w:t>
      </w:r>
      <w:r w:rsidRPr="00AE1226">
        <w:rPr>
          <w:rFonts w:ascii="Times New Roman" w:hAnsi="Times New Roman"/>
          <w:sz w:val="28"/>
          <w:szCs w:val="28"/>
        </w:rPr>
        <w:t>;5.11)</w:t>
      </w:r>
    </w:p>
    <w:p w14:paraId="283D4E7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52F8461B" w14:textId="60801BD0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(герметизация стен) (согласно СНиП 2.04.02-</w:t>
      </w:r>
      <w:r w:rsidR="00B71F42" w:rsidRPr="00AE1226">
        <w:rPr>
          <w:rFonts w:ascii="Times New Roman" w:hAnsi="Times New Roman"/>
          <w:sz w:val="28"/>
          <w:szCs w:val="28"/>
        </w:rPr>
        <w:t>84 п.п5.8</w:t>
      </w:r>
      <w:r w:rsidRPr="00AE1226">
        <w:rPr>
          <w:rFonts w:ascii="Times New Roman" w:hAnsi="Times New Roman"/>
          <w:sz w:val="28"/>
          <w:szCs w:val="28"/>
        </w:rPr>
        <w:t>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19A664F5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1F7BDB1B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6D9154F3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7B74ECAE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№3(красные орлы)</w:t>
      </w:r>
    </w:p>
    <w:p w14:paraId="4FA8B989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lastRenderedPageBreak/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16E28D05" w14:textId="6EBC0CB4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6-10-80, опущен на глубину 29 м/п, введен в эксплуатацию 21.06.2017 году. Производительность насоса 10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0C48C0E7" w14:textId="35612D59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 павильоном</w:t>
      </w:r>
      <w:r w:rsidRPr="00AE1226">
        <w:rPr>
          <w:rFonts w:ascii="Times New Roman" w:hAnsi="Times New Roman"/>
          <w:sz w:val="28"/>
          <w:szCs w:val="28"/>
        </w:rPr>
        <w:t>, выполненным из кирпича. Скважина оборудована краном для отбора проб воды, стальным оголовником. Вода поступает в водобашню «Рожновского» объемом 15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5E1D075A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1AAFF2B2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75%</w:t>
      </w:r>
    </w:p>
    <w:p w14:paraId="6AFE58D3" w14:textId="1682DC60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3AA27F67" w14:textId="11674CB8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06FE69DD" w14:textId="4A15473A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Качество </w:t>
      </w:r>
      <w:r w:rsidR="00617F69" w:rsidRPr="00AE1226">
        <w:rPr>
          <w:rFonts w:ascii="Times New Roman" w:hAnsi="Times New Roman"/>
          <w:sz w:val="28"/>
          <w:szCs w:val="28"/>
        </w:rPr>
        <w:t>воды соответствует</w:t>
      </w:r>
      <w:r w:rsidRPr="00AE1226">
        <w:rPr>
          <w:rFonts w:ascii="Times New Roman" w:hAnsi="Times New Roman"/>
          <w:sz w:val="28"/>
          <w:szCs w:val="28"/>
        </w:rPr>
        <w:t xml:space="preserve"> СанПиН 2.1.4.1074-01 </w:t>
      </w:r>
    </w:p>
    <w:p w14:paraId="692FF5C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FF50A3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38BE52C6" w14:textId="627B4ED4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Объект находится </w:t>
      </w:r>
      <w:r w:rsidR="00617F69" w:rsidRPr="00AE1226">
        <w:rPr>
          <w:rFonts w:ascii="Times New Roman" w:hAnsi="Times New Roman"/>
          <w:sz w:val="28"/>
          <w:szCs w:val="28"/>
        </w:rPr>
        <w:t>в удовлетворительном</w:t>
      </w:r>
      <w:r w:rsidRPr="00AE1226">
        <w:rPr>
          <w:rFonts w:ascii="Times New Roman" w:hAnsi="Times New Roman"/>
          <w:sz w:val="28"/>
          <w:szCs w:val="28"/>
        </w:rPr>
        <w:t xml:space="preserve"> состоянии подлежит дальнейшей эксплуатации.</w:t>
      </w:r>
    </w:p>
    <w:p w14:paraId="787A491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065335C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14BCB046" w14:textId="3F904DEB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25C33B95" w14:textId="0B460A72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4DD187EA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1A09A852" w14:textId="36347D99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п.п.5.10</w:t>
      </w:r>
      <w:r w:rsidRPr="00AE1226">
        <w:rPr>
          <w:rFonts w:ascii="Times New Roman" w:hAnsi="Times New Roman"/>
          <w:sz w:val="28"/>
          <w:szCs w:val="28"/>
        </w:rPr>
        <w:t>;5.11)</w:t>
      </w:r>
    </w:p>
    <w:p w14:paraId="7F8B0377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1310D67B" w14:textId="3A0E9E90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 xml:space="preserve">(штукатурка стен, кровля, </w:t>
      </w:r>
      <w:r w:rsidR="00617F69" w:rsidRPr="00AE1226">
        <w:rPr>
          <w:rFonts w:ascii="Times New Roman" w:hAnsi="Times New Roman"/>
          <w:sz w:val="28"/>
          <w:szCs w:val="28"/>
        </w:rPr>
        <w:t>побелка) (</w:t>
      </w:r>
      <w:r w:rsidRPr="00AE1226">
        <w:rPr>
          <w:rFonts w:ascii="Times New Roman" w:hAnsi="Times New Roman"/>
          <w:sz w:val="28"/>
          <w:szCs w:val="28"/>
        </w:rPr>
        <w:t xml:space="preserve">согласно СНиП 2.04.02-84  </w:t>
      </w:r>
    </w:p>
    <w:p w14:paraId="0800F60B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п.п5.8;5.9)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27EBB0CE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17EA9A24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1E281F9C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045176EC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444BE7A4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№2</w:t>
      </w:r>
    </w:p>
    <w:p w14:paraId="2F02695A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AE1226">
        <w:rPr>
          <w:rFonts w:ascii="Times New Roman" w:hAnsi="Times New Roman"/>
          <w:sz w:val="28"/>
          <w:szCs w:val="28"/>
          <w:u w:val="single"/>
        </w:rPr>
        <w:t>(Не эксплуатируется находится в резерве)</w:t>
      </w:r>
    </w:p>
    <w:p w14:paraId="0A907552" w14:textId="77777777" w:rsidR="00AE1226" w:rsidRPr="00AE1226" w:rsidRDefault="00AE1226" w:rsidP="00AE1226">
      <w:pPr>
        <w:ind w:firstLine="600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Год ввода объекта в эксплуатацию 1965г.</w:t>
      </w:r>
    </w:p>
    <w:p w14:paraId="63DC5B83" w14:textId="77AD1F06" w:rsidR="00AE1226" w:rsidRPr="00AE1226" w:rsidRDefault="00617F69" w:rsidP="00AE1226">
      <w:pPr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Скважина оборудована заглубленным</w:t>
      </w:r>
      <w:r w:rsidR="00AE1226" w:rsidRPr="00AE1226">
        <w:rPr>
          <w:rFonts w:ascii="Times New Roman" w:hAnsi="Times New Roman"/>
          <w:sz w:val="28"/>
          <w:szCs w:val="28"/>
        </w:rPr>
        <w:t xml:space="preserve"> павильоном, выполненным из кирпича. Скважина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1226" w:rsidRPr="00AE1226">
        <w:rPr>
          <w:rFonts w:ascii="Times New Roman" w:hAnsi="Times New Roman"/>
          <w:sz w:val="28"/>
          <w:szCs w:val="28"/>
        </w:rPr>
        <w:t xml:space="preserve">не оборудована краном для отбора проб воды, не оборудована оголовником, </w:t>
      </w:r>
      <w:r w:rsidRPr="00AE1226">
        <w:rPr>
          <w:rFonts w:ascii="Times New Roman" w:hAnsi="Times New Roman"/>
          <w:sz w:val="28"/>
          <w:szCs w:val="28"/>
        </w:rPr>
        <w:t>не оборудована</w:t>
      </w:r>
      <w:r w:rsidR="00AE1226" w:rsidRPr="00AE1226">
        <w:rPr>
          <w:rFonts w:ascii="Times New Roman" w:hAnsi="Times New Roman"/>
          <w:sz w:val="28"/>
          <w:szCs w:val="28"/>
        </w:rPr>
        <w:t xml:space="preserve"> насосом.</w:t>
      </w:r>
    </w:p>
    <w:p w14:paraId="17AFAC73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497774EB" w14:textId="59E46C55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06CD3D9B" w14:textId="0E22939F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0AC11BCF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2D548607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1EA68C5E" w14:textId="41535BAB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Объект находится в     не удовлетворительном </w:t>
      </w:r>
      <w:r w:rsidR="00617F69" w:rsidRPr="00AE1226">
        <w:rPr>
          <w:rFonts w:ascii="Times New Roman" w:hAnsi="Times New Roman"/>
          <w:b/>
          <w:sz w:val="28"/>
          <w:szCs w:val="28"/>
        </w:rPr>
        <w:t>состоянии дальнейшей</w:t>
      </w: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7663B31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lastRenderedPageBreak/>
        <w:t>эксплуатации скважины не рассматривается.</w:t>
      </w:r>
    </w:p>
    <w:p w14:paraId="69DB2584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173B2BF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68F62885" w14:textId="302F55C7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467D75B2" w14:textId="5C6CA1BD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5618FF6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29001F9" w14:textId="6C0558D4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2.04.02-84 п.п.5.10;5.11)</w:t>
      </w:r>
    </w:p>
    <w:p w14:paraId="69A85338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выполнить проектирование станции (</w:t>
      </w:r>
      <w:r w:rsidRPr="00AE1226">
        <w:rPr>
          <w:rFonts w:ascii="Times New Roman" w:hAnsi="Times New Roman"/>
          <w:sz w:val="28"/>
          <w:szCs w:val="28"/>
        </w:rPr>
        <w:t>согласно СНиП 2.04.02-84 п.п.)</w:t>
      </w:r>
    </w:p>
    <w:p w14:paraId="798D7A2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доведение качества воды до нормы СанПиН 2.1.4.1074-01 Питьевая вода    </w:t>
      </w:r>
    </w:p>
    <w:p w14:paraId="4394808A" w14:textId="0509956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(</w:t>
      </w:r>
      <w:r w:rsidRPr="00AE1226">
        <w:rPr>
          <w:rFonts w:ascii="Times New Roman" w:hAnsi="Times New Roman"/>
          <w:sz w:val="28"/>
          <w:szCs w:val="28"/>
        </w:rPr>
        <w:t xml:space="preserve">строительства </w:t>
      </w:r>
      <w:r w:rsidR="00617F69" w:rsidRPr="00AE1226">
        <w:rPr>
          <w:rFonts w:ascii="Times New Roman" w:hAnsi="Times New Roman"/>
          <w:sz w:val="28"/>
          <w:szCs w:val="28"/>
        </w:rPr>
        <w:t>станции водоподготовки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3313FB8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088FFA88" w14:textId="01F7627F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(штукатурка стен,</w:t>
      </w:r>
      <w:r w:rsidR="00617F69">
        <w:rPr>
          <w:rFonts w:ascii="Times New Roman" w:hAnsi="Times New Roman"/>
          <w:sz w:val="28"/>
          <w:szCs w:val="28"/>
        </w:rPr>
        <w:t xml:space="preserve"> </w:t>
      </w:r>
      <w:r w:rsidRPr="00AE1226">
        <w:rPr>
          <w:rFonts w:ascii="Times New Roman" w:hAnsi="Times New Roman"/>
          <w:sz w:val="28"/>
          <w:szCs w:val="28"/>
        </w:rPr>
        <w:t>кровля,</w:t>
      </w:r>
      <w:r w:rsidR="00617F69">
        <w:rPr>
          <w:rFonts w:ascii="Times New Roman" w:hAnsi="Times New Roman"/>
          <w:sz w:val="28"/>
          <w:szCs w:val="28"/>
        </w:rPr>
        <w:t xml:space="preserve"> </w:t>
      </w:r>
      <w:r w:rsidR="00B71F42" w:rsidRPr="00AE1226">
        <w:rPr>
          <w:rFonts w:ascii="Times New Roman" w:hAnsi="Times New Roman"/>
          <w:sz w:val="28"/>
          <w:szCs w:val="28"/>
        </w:rPr>
        <w:t>побелка) (</w:t>
      </w:r>
      <w:r w:rsidRPr="00AE1226">
        <w:rPr>
          <w:rFonts w:ascii="Times New Roman" w:hAnsi="Times New Roman"/>
          <w:sz w:val="28"/>
          <w:szCs w:val="28"/>
        </w:rPr>
        <w:t>согласно СНиП 2.04.02-84 п.п5.8;5.9)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168AE9CF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6A3858BA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0EB0D00F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302A85EC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jc w:val="center"/>
        <w:rPr>
          <w:rFonts w:ascii="Times New Roman" w:hAnsi="Times New Roman"/>
          <w:b/>
          <w:sz w:val="32"/>
          <w:szCs w:val="32"/>
        </w:rPr>
      </w:pPr>
    </w:p>
    <w:p w14:paraId="6A608A98" w14:textId="55B57473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617F69"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Тараданов</w:t>
      </w:r>
      <w:r w:rsid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</w:t>
      </w: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4B1DD96" w14:textId="77777777" w:rsidR="00AE1226" w:rsidRPr="00AE1226" w:rsidRDefault="00AE1226" w:rsidP="00AE1226">
      <w:pPr>
        <w:tabs>
          <w:tab w:val="left" w:pos="9158"/>
        </w:tabs>
        <w:ind w:firstLine="511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Система водопровода принята низкого давления.</w:t>
      </w:r>
    </w:p>
    <w:p w14:paraId="068E7A58" w14:textId="5A2D2819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Протяженность водопроводных сетей </w:t>
      </w:r>
      <w:r w:rsidR="00617F69" w:rsidRPr="00AE1226">
        <w:rPr>
          <w:rFonts w:ascii="Times New Roman" w:hAnsi="Times New Roman"/>
          <w:sz w:val="28"/>
          <w:szCs w:val="28"/>
        </w:rPr>
        <w:t>составляет 15,954</w:t>
      </w:r>
      <w:r w:rsidRPr="00AE1226">
        <w:rPr>
          <w:rFonts w:ascii="Times New Roman" w:hAnsi="Times New Roman"/>
          <w:sz w:val="28"/>
          <w:szCs w:val="28"/>
        </w:rPr>
        <w:t xml:space="preserve">км., диаметром от 50 до 110мм.   Часть трубопровода выполнена </w:t>
      </w:r>
      <w:r w:rsidR="00617F69" w:rsidRPr="00AE1226">
        <w:rPr>
          <w:rFonts w:ascii="Times New Roman" w:hAnsi="Times New Roman"/>
          <w:sz w:val="28"/>
          <w:szCs w:val="28"/>
        </w:rPr>
        <w:t>из полиэтилена, часть</w:t>
      </w:r>
      <w:r w:rsidRPr="00AE1226">
        <w:rPr>
          <w:rFonts w:ascii="Times New Roman" w:hAnsi="Times New Roman"/>
          <w:sz w:val="28"/>
          <w:szCs w:val="28"/>
        </w:rPr>
        <w:t xml:space="preserve"> из стали.  Максимальный эксплуатационный </w:t>
      </w:r>
      <w:r w:rsidR="00617F69" w:rsidRPr="00AE1226">
        <w:rPr>
          <w:rFonts w:ascii="Times New Roman" w:hAnsi="Times New Roman"/>
          <w:sz w:val="28"/>
          <w:szCs w:val="28"/>
        </w:rPr>
        <w:t>срок службы</w:t>
      </w:r>
      <w:r w:rsidRPr="00AE1226">
        <w:rPr>
          <w:rFonts w:ascii="Times New Roman" w:hAnsi="Times New Roman"/>
          <w:sz w:val="28"/>
          <w:szCs w:val="28"/>
        </w:rPr>
        <w:t xml:space="preserve"> участков водопровода до 39 лет. Общая протяженность ветхих сетей </w:t>
      </w:r>
      <w:r w:rsidRPr="00AE1226">
        <w:rPr>
          <w:rFonts w:ascii="Times New Roman" w:eastAsia="Times New Roman" w:hAnsi="Times New Roman"/>
          <w:sz w:val="28"/>
          <w:szCs w:val="28"/>
        </w:rPr>
        <w:t xml:space="preserve">7,977 </w:t>
      </w:r>
      <w:r w:rsidRPr="00AE1226">
        <w:rPr>
          <w:rFonts w:ascii="Times New Roman" w:hAnsi="Times New Roman"/>
          <w:sz w:val="28"/>
          <w:szCs w:val="28"/>
        </w:rPr>
        <w:t xml:space="preserve">км, при этом износ </w:t>
      </w:r>
      <w:r w:rsidR="00617F69" w:rsidRPr="00AE1226">
        <w:rPr>
          <w:rFonts w:ascii="Times New Roman" w:hAnsi="Times New Roman"/>
          <w:sz w:val="28"/>
          <w:szCs w:val="28"/>
        </w:rPr>
        <w:t>сетей составляет</w:t>
      </w:r>
      <w:r w:rsidRPr="00AE1226">
        <w:rPr>
          <w:rFonts w:ascii="Times New Roman" w:hAnsi="Times New Roman"/>
          <w:sz w:val="28"/>
          <w:szCs w:val="28"/>
        </w:rPr>
        <w:t xml:space="preserve"> 50%.</w:t>
      </w:r>
    </w:p>
    <w:p w14:paraId="22F833F3" w14:textId="7D25F01F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Количество утечек на водопроводной сети за период 2019 года составило </w:t>
      </w:r>
      <w:r w:rsidR="00617F69" w:rsidRPr="00AE1226">
        <w:rPr>
          <w:rFonts w:ascii="Times New Roman" w:hAnsi="Times New Roman"/>
          <w:sz w:val="28"/>
          <w:szCs w:val="28"/>
        </w:rPr>
        <w:t>16 шт.</w:t>
      </w:r>
    </w:p>
    <w:p w14:paraId="26EDAAAD" w14:textId="5CA02EE6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Взято проб из водопроводной сети в 2019г.- 2шт. из них 100% не соответствует СанПиН </w:t>
      </w:r>
      <w:r w:rsidRPr="00AE1226">
        <w:rPr>
          <w:rFonts w:ascii="Times New Roman" w:hAnsi="Times New Roman"/>
          <w:spacing w:val="2"/>
          <w:kern w:val="36"/>
          <w:sz w:val="28"/>
          <w:szCs w:val="28"/>
        </w:rPr>
        <w:t>2.1.4.1074-01 Питьевая вода</w:t>
      </w:r>
      <w:r w:rsidRPr="00AE1226">
        <w:rPr>
          <w:rFonts w:ascii="Times New Roman" w:hAnsi="Times New Roman"/>
          <w:sz w:val="28"/>
          <w:szCs w:val="28"/>
        </w:rPr>
        <w:t xml:space="preserve"> (</w:t>
      </w:r>
      <w:r w:rsidR="00617F69" w:rsidRPr="00AE1226">
        <w:rPr>
          <w:rFonts w:ascii="Times New Roman" w:hAnsi="Times New Roman"/>
          <w:sz w:val="28"/>
          <w:szCs w:val="28"/>
        </w:rPr>
        <w:t>цветность,</w:t>
      </w:r>
      <w:r w:rsidR="00617F69" w:rsidRPr="00064B08">
        <w:rPr>
          <w:rFonts w:ascii="Times New Roman" w:hAnsi="Times New Roman"/>
          <w:sz w:val="28"/>
          <w:szCs w:val="28"/>
        </w:rPr>
        <w:t xml:space="preserve"> </w:t>
      </w:r>
      <w:r w:rsidR="00617F69" w:rsidRPr="00AE1226">
        <w:rPr>
          <w:rFonts w:ascii="Times New Roman" w:hAnsi="Times New Roman"/>
          <w:sz w:val="28"/>
          <w:szCs w:val="28"/>
          <w:lang w:val="en-US"/>
        </w:rPr>
        <w:t>Fe</w:t>
      </w:r>
      <w:r w:rsidRPr="00AE1226">
        <w:rPr>
          <w:rFonts w:ascii="Times New Roman" w:hAnsi="Times New Roman"/>
          <w:sz w:val="28"/>
          <w:szCs w:val="28"/>
        </w:rPr>
        <w:t>.)</w:t>
      </w:r>
    </w:p>
    <w:p w14:paraId="06B96792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</w:p>
    <w:p w14:paraId="11C712C6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Необходимо выполнить: </w:t>
      </w:r>
    </w:p>
    <w:p w14:paraId="1D27FB64" w14:textId="77777777" w:rsidR="00AE1226" w:rsidRPr="00AE1226" w:rsidRDefault="00AE1226" w:rsidP="00AE1226">
      <w:pPr>
        <w:rPr>
          <w:rFonts w:ascii="Times New Roman" w:eastAsia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- замену стальных водопроводов на ПЭ – </w:t>
      </w:r>
      <w:r w:rsidRPr="00AE1226">
        <w:rPr>
          <w:rFonts w:ascii="Times New Roman" w:eastAsia="Times New Roman" w:hAnsi="Times New Roman"/>
          <w:b/>
          <w:sz w:val="28"/>
          <w:szCs w:val="28"/>
        </w:rPr>
        <w:t xml:space="preserve">7,977 </w:t>
      </w:r>
      <w:r w:rsidRPr="00AE1226">
        <w:rPr>
          <w:rFonts w:ascii="Times New Roman" w:hAnsi="Times New Roman"/>
          <w:b/>
          <w:sz w:val="28"/>
          <w:szCs w:val="28"/>
        </w:rPr>
        <w:t>км.</w:t>
      </w:r>
    </w:p>
    <w:p w14:paraId="4CBA062B" w14:textId="77777777" w:rsidR="000E5EBF" w:rsidRPr="006C0A24" w:rsidRDefault="000E5EBF" w:rsidP="00E470D8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3929352" w14:textId="3331694F" w:rsidR="003B55D3" w:rsidRPr="006C0A24" w:rsidRDefault="006C0A24" w:rsidP="00E470D8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C0A24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</w:t>
      </w:r>
      <w:r w:rsidR="00D531FF" w:rsidRPr="006C0A24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E1226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Долгополово</w:t>
      </w:r>
    </w:p>
    <w:p w14:paraId="1BB796EC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№4</w:t>
      </w:r>
    </w:p>
    <w:p w14:paraId="6D2590EE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5535F950" w14:textId="4E68A6BC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5-6,5-80, опущен на глубину 30 м/п, введен в эксплуатацию 03.08.2019 году. Производительность насоса 6,5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12AA5FD6" w14:textId="2AC4084E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</w:t>
      </w:r>
      <w:r w:rsidRPr="00AE1226">
        <w:rPr>
          <w:rFonts w:ascii="Times New Roman" w:hAnsi="Times New Roman"/>
          <w:sz w:val="28"/>
          <w:szCs w:val="28"/>
        </w:rPr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617F69" w:rsidRPr="00AE1226">
        <w:rPr>
          <w:rFonts w:ascii="Times New Roman" w:hAnsi="Times New Roman"/>
          <w:sz w:val="28"/>
          <w:szCs w:val="28"/>
        </w:rPr>
        <w:t>в водобашню</w:t>
      </w:r>
      <w:r w:rsidRPr="00AE1226">
        <w:rPr>
          <w:rFonts w:ascii="Times New Roman" w:hAnsi="Times New Roman"/>
          <w:sz w:val="28"/>
          <w:szCs w:val="28"/>
        </w:rPr>
        <w:t xml:space="preserve"> «Рожновского» объемом 15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2D2B4C3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7116B72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15%</w:t>
      </w:r>
    </w:p>
    <w:p w14:paraId="0F7D850D" w14:textId="5D6E78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5D65FF97" w14:textId="798860E9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lastRenderedPageBreak/>
        <w:t xml:space="preserve">          Ограждение ЗСО отсутствует.</w:t>
      </w:r>
    </w:p>
    <w:p w14:paraId="2D0B22B7" w14:textId="7825D2EF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Качество воды   не соответствует СанПиН 2.1.4.1074-01 (</w:t>
      </w:r>
      <w:r w:rsidR="00617F69" w:rsidRPr="00AE1226">
        <w:rPr>
          <w:rFonts w:ascii="Times New Roman" w:hAnsi="Times New Roman"/>
          <w:sz w:val="28"/>
          <w:szCs w:val="28"/>
        </w:rPr>
        <w:t>мутность,</w:t>
      </w:r>
      <w:r w:rsidR="00617F69" w:rsidRPr="00064B08">
        <w:rPr>
          <w:rFonts w:ascii="Times New Roman" w:hAnsi="Times New Roman"/>
          <w:sz w:val="28"/>
          <w:szCs w:val="28"/>
        </w:rPr>
        <w:t xml:space="preserve"> </w:t>
      </w:r>
      <w:r w:rsidR="00617F69" w:rsidRPr="00AE1226">
        <w:rPr>
          <w:rFonts w:ascii="Times New Roman" w:hAnsi="Times New Roman"/>
          <w:sz w:val="28"/>
          <w:szCs w:val="28"/>
          <w:lang w:val="en-US"/>
        </w:rPr>
        <w:t>Fe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1F3F9EA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6B6FE4E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5AB288BD" w14:textId="5E1A0A64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Объект находится в    удовлетворительном состоянии подлежит дальнейшей эксплуатации.</w:t>
      </w:r>
    </w:p>
    <w:p w14:paraId="0E34AD87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7A1DCCDA" w14:textId="061003F2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6448C5D2" w14:textId="0C3311A3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56DA0897" w14:textId="77777777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5887A00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выполнить проектирование станции (согласно СНиП 2.04.02-84 п.п.) </w:t>
      </w:r>
    </w:p>
    <w:p w14:paraId="732018A0" w14:textId="077CBA28" w:rsidR="00AE1226" w:rsidRPr="00617F69" w:rsidRDefault="00AE1226" w:rsidP="00617F69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доведение качества воды до нормы СанПиН 2.1.4.1074-01 Питьевая вода   </w:t>
      </w:r>
      <w:proofErr w:type="gramStart"/>
      <w:r w:rsidRPr="00AE1226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AE1226">
        <w:rPr>
          <w:rFonts w:ascii="Times New Roman" w:hAnsi="Times New Roman"/>
          <w:sz w:val="28"/>
          <w:szCs w:val="28"/>
        </w:rPr>
        <w:t xml:space="preserve">строительства </w:t>
      </w:r>
      <w:r w:rsidR="00617F69" w:rsidRPr="00AE1226">
        <w:rPr>
          <w:rFonts w:ascii="Times New Roman" w:hAnsi="Times New Roman"/>
          <w:sz w:val="28"/>
          <w:szCs w:val="28"/>
        </w:rPr>
        <w:t>станции водоподготовки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710823D9" w14:textId="6273AB99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п.п.5.10</w:t>
      </w:r>
      <w:r w:rsidRPr="00AE1226">
        <w:rPr>
          <w:rFonts w:ascii="Times New Roman" w:hAnsi="Times New Roman"/>
          <w:sz w:val="28"/>
          <w:szCs w:val="28"/>
        </w:rPr>
        <w:t>;5.11)</w:t>
      </w:r>
    </w:p>
    <w:p w14:paraId="60543391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194B25B5" w14:textId="32A2547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(герметизация стен) 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п.п5.8</w:t>
      </w:r>
      <w:r w:rsidRPr="00AE1226">
        <w:rPr>
          <w:rFonts w:ascii="Times New Roman" w:hAnsi="Times New Roman"/>
          <w:sz w:val="28"/>
          <w:szCs w:val="28"/>
        </w:rPr>
        <w:t>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72F25709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5601DCA5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207A80D5" w14:textId="77777777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6AD2B85" w14:textId="561FD9A9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617F69"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Долгополово</w:t>
      </w: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C6B5361" w14:textId="77777777" w:rsidR="00AE1226" w:rsidRPr="00AE1226" w:rsidRDefault="00AE1226" w:rsidP="00AE1226">
      <w:pPr>
        <w:tabs>
          <w:tab w:val="left" w:pos="9158"/>
        </w:tabs>
        <w:ind w:firstLine="511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Система водопровода принята низкого давления.</w:t>
      </w:r>
    </w:p>
    <w:p w14:paraId="0C6A5D59" w14:textId="062CAF02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Протяженность водопроводных сетей </w:t>
      </w:r>
      <w:r w:rsidR="00617F69" w:rsidRPr="00AE1226">
        <w:rPr>
          <w:rFonts w:ascii="Times New Roman" w:hAnsi="Times New Roman"/>
          <w:sz w:val="28"/>
          <w:szCs w:val="28"/>
        </w:rPr>
        <w:t>составляет 1,767</w:t>
      </w:r>
      <w:r w:rsidRPr="00AE1226">
        <w:rPr>
          <w:rFonts w:ascii="Times New Roman" w:hAnsi="Times New Roman"/>
          <w:sz w:val="28"/>
          <w:szCs w:val="28"/>
        </w:rPr>
        <w:t xml:space="preserve">км., диаметром от 50 до 110мм.   Часть трубопровода выполнена </w:t>
      </w:r>
      <w:r w:rsidR="00617F69" w:rsidRPr="00AE1226">
        <w:rPr>
          <w:rFonts w:ascii="Times New Roman" w:hAnsi="Times New Roman"/>
          <w:sz w:val="28"/>
          <w:szCs w:val="28"/>
        </w:rPr>
        <w:t>из полиэтилена, часть</w:t>
      </w:r>
      <w:r w:rsidRPr="00AE1226">
        <w:rPr>
          <w:rFonts w:ascii="Times New Roman" w:hAnsi="Times New Roman"/>
          <w:sz w:val="28"/>
          <w:szCs w:val="28"/>
        </w:rPr>
        <w:t xml:space="preserve"> из стали, чугуна.  Максимальный эксплуатационный </w:t>
      </w:r>
      <w:r w:rsidR="00617F69" w:rsidRPr="00AE1226">
        <w:rPr>
          <w:rFonts w:ascii="Times New Roman" w:hAnsi="Times New Roman"/>
          <w:sz w:val="28"/>
          <w:szCs w:val="28"/>
        </w:rPr>
        <w:t>срок службы</w:t>
      </w:r>
      <w:r w:rsidRPr="00AE1226">
        <w:rPr>
          <w:rFonts w:ascii="Times New Roman" w:hAnsi="Times New Roman"/>
          <w:sz w:val="28"/>
          <w:szCs w:val="28"/>
        </w:rPr>
        <w:t xml:space="preserve"> участков водопровода до 39 лет. Общая протяженность ветхих сетей </w:t>
      </w:r>
      <w:r w:rsidRPr="00AE1226">
        <w:rPr>
          <w:rFonts w:ascii="Times New Roman" w:eastAsia="Times New Roman" w:hAnsi="Times New Roman"/>
          <w:sz w:val="28"/>
          <w:szCs w:val="28"/>
        </w:rPr>
        <w:t xml:space="preserve">0,884 </w:t>
      </w:r>
      <w:r w:rsidRPr="00AE1226">
        <w:rPr>
          <w:rFonts w:ascii="Times New Roman" w:hAnsi="Times New Roman"/>
          <w:sz w:val="28"/>
          <w:szCs w:val="28"/>
        </w:rPr>
        <w:t xml:space="preserve">км, при этом износ </w:t>
      </w:r>
      <w:r w:rsidR="00617F69" w:rsidRPr="00AE1226">
        <w:rPr>
          <w:rFonts w:ascii="Times New Roman" w:hAnsi="Times New Roman"/>
          <w:sz w:val="28"/>
          <w:szCs w:val="28"/>
        </w:rPr>
        <w:t>сетей составляет</w:t>
      </w:r>
      <w:r w:rsidRPr="00AE1226">
        <w:rPr>
          <w:rFonts w:ascii="Times New Roman" w:hAnsi="Times New Roman"/>
          <w:sz w:val="28"/>
          <w:szCs w:val="28"/>
        </w:rPr>
        <w:t xml:space="preserve"> 50 %.</w:t>
      </w:r>
    </w:p>
    <w:p w14:paraId="678BE025" w14:textId="5AFD6A10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Количество утечек на водопроводной сети за период 2019 года составило </w:t>
      </w:r>
      <w:r w:rsidR="00617F69" w:rsidRPr="00AE1226">
        <w:rPr>
          <w:rFonts w:ascii="Times New Roman" w:hAnsi="Times New Roman"/>
          <w:sz w:val="28"/>
          <w:szCs w:val="28"/>
        </w:rPr>
        <w:t>4 шт.</w:t>
      </w:r>
    </w:p>
    <w:p w14:paraId="7C22C9D9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Необходимо выполнить: </w:t>
      </w:r>
    </w:p>
    <w:p w14:paraId="5DA684F0" w14:textId="77777777" w:rsidR="00AE1226" w:rsidRPr="00AE1226" w:rsidRDefault="00AE1226" w:rsidP="00AE1226">
      <w:pPr>
        <w:rPr>
          <w:rFonts w:ascii="Times New Roman" w:eastAsia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- замену стальных водопроводов на ПЭ – </w:t>
      </w:r>
      <w:r w:rsidRPr="00AE1226">
        <w:rPr>
          <w:rFonts w:ascii="Times New Roman" w:eastAsia="Times New Roman" w:hAnsi="Times New Roman"/>
          <w:b/>
          <w:sz w:val="28"/>
          <w:szCs w:val="28"/>
        </w:rPr>
        <w:t xml:space="preserve">0,884 </w:t>
      </w:r>
      <w:r w:rsidRPr="00AE1226">
        <w:rPr>
          <w:rFonts w:ascii="Times New Roman" w:hAnsi="Times New Roman"/>
          <w:b/>
          <w:sz w:val="28"/>
          <w:szCs w:val="28"/>
        </w:rPr>
        <w:t>км.</w:t>
      </w:r>
    </w:p>
    <w:p w14:paraId="67397500" w14:textId="46DAE04C" w:rsidR="006C0A24" w:rsidRDefault="006C0A24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5DBA072" w14:textId="65A71146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54E9ECB" w14:textId="442EAEF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DFAC558" w14:textId="2871A0BB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A2FDEA8" w14:textId="097D99C4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280B9AA" w14:textId="0F5F70D9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B78F040" w14:textId="49A5A2AA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25E1E4F" w14:textId="1FBDB2A3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B7AED75" w14:textId="45F47DF7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F914C1D" w14:textId="1421D72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1475B6A" w14:textId="598ADB7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F11EB59" w14:textId="2D7E98FD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CBFEBB6" w14:textId="77777777" w:rsidR="00617F69" w:rsidRPr="00AE1226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FA6F063" w14:textId="77777777" w:rsidR="001A7655" w:rsidRPr="00127AE0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Таблица №2.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Информация по организации осуществляющей услуги</w:t>
      </w:r>
      <w:r w:rsidR="00D531FF" w:rsidRPr="00A56C6A"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5227"/>
      </w:tblGrid>
      <w:tr w:rsidR="001A7655" w14:paraId="6A353A58" w14:textId="77777777" w:rsidTr="00674F3C">
        <w:trPr>
          <w:trHeight w:hRule="exact" w:val="6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25E77C82" w14:textId="77777777" w:rsidR="001A7655" w:rsidRPr="00E22619" w:rsidRDefault="00187150" w:rsidP="00187150">
            <w:pPr>
              <w:pStyle w:val="11"/>
              <w:ind w:firstLine="0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</w:t>
            </w:r>
            <w:r w:rsidR="00D531FF" w:rsidRPr="00E22619">
              <w:rPr>
                <w:b/>
                <w:color w:val="auto"/>
              </w:rPr>
              <w:t>Наименование организации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3C47" w14:textId="77777777" w:rsidR="001A7655" w:rsidRPr="00C805F5" w:rsidRDefault="003B55D3" w:rsidP="00187150">
            <w:pPr>
              <w:pStyle w:val="11"/>
              <w:ind w:firstLine="0"/>
              <w:jc w:val="center"/>
            </w:pPr>
            <w:r w:rsidRPr="00C805F5">
              <w:t>ООО «Тепло-энергетические</w:t>
            </w:r>
            <w:r w:rsidR="00187150" w:rsidRPr="00C805F5">
              <w:t xml:space="preserve">               п</w:t>
            </w:r>
            <w:r w:rsidRPr="00C805F5">
              <w:t>редприятия»</w:t>
            </w:r>
          </w:p>
        </w:tc>
      </w:tr>
      <w:tr w:rsidR="001A7655" w14:paraId="3389FAAE" w14:textId="77777777" w:rsidTr="00674F3C">
        <w:trPr>
          <w:trHeight w:hRule="exact" w:val="883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170C37E9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Наименование </w:t>
            </w:r>
            <w:r w:rsidR="00D531FF" w:rsidRPr="00E22619">
              <w:rPr>
                <w:b/>
                <w:color w:val="auto"/>
              </w:rPr>
              <w:t>организации</w:t>
            </w:r>
          </w:p>
          <w:p w14:paraId="4AC99560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      </w:t>
            </w:r>
            <w:r w:rsidR="00D531FF" w:rsidRPr="00E22619">
              <w:rPr>
                <w:b/>
                <w:color w:val="auto"/>
              </w:rPr>
              <w:t>сокращенное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45267" w14:textId="77777777" w:rsidR="001A7655" w:rsidRPr="00C805F5" w:rsidRDefault="00187150" w:rsidP="00187150">
            <w:pPr>
              <w:pStyle w:val="11"/>
              <w:ind w:firstLine="780"/>
            </w:pPr>
            <w:r w:rsidRPr="00C805F5">
              <w:t xml:space="preserve">                  </w:t>
            </w:r>
            <w:r w:rsidR="003B55D3" w:rsidRPr="00C805F5">
              <w:t>ООО «ТЭП»</w:t>
            </w:r>
          </w:p>
        </w:tc>
      </w:tr>
      <w:tr w:rsidR="001A7655" w14:paraId="748A6961" w14:textId="77777777" w:rsidTr="00674F3C">
        <w:trPr>
          <w:trHeight w:hRule="exact" w:val="121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4F62C711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</w:t>
            </w:r>
            <w:r w:rsidR="00D531FF" w:rsidRPr="00E22619">
              <w:rPr>
                <w:b/>
                <w:color w:val="auto"/>
              </w:rPr>
              <w:t>Адрес физический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BB98F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</w:t>
            </w:r>
            <w:r w:rsidR="003B55D3" w:rsidRPr="00C805F5">
              <w:rPr>
                <w:sz w:val="24"/>
                <w:szCs w:val="24"/>
              </w:rPr>
              <w:t xml:space="preserve"> пгт. Зеленогорский</w:t>
            </w:r>
            <w:r w:rsidRPr="00C805F5">
              <w:rPr>
                <w:sz w:val="24"/>
                <w:szCs w:val="24"/>
              </w:rPr>
              <w:t>,</w:t>
            </w:r>
            <w:r w:rsidR="003B55D3" w:rsidRPr="00C805F5">
              <w:rPr>
                <w:sz w:val="24"/>
                <w:szCs w:val="24"/>
              </w:rPr>
              <w:t xml:space="preserve"> ул. Центральная 406.</w:t>
            </w:r>
          </w:p>
        </w:tc>
      </w:tr>
      <w:tr w:rsidR="001A7655" w14:paraId="4AAB36F9" w14:textId="77777777" w:rsidTr="00674F3C">
        <w:trPr>
          <w:trHeight w:hRule="exact" w:val="1378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7CF9A48C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</w:t>
            </w:r>
            <w:r w:rsidR="00D531FF" w:rsidRPr="00E22619">
              <w:rPr>
                <w:b/>
                <w:color w:val="auto"/>
              </w:rPr>
              <w:t>Адрес юридический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A87DF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 пгт. Зеленогорский, ул. Центральная 406.</w:t>
            </w:r>
          </w:p>
        </w:tc>
      </w:tr>
    </w:tbl>
    <w:p w14:paraId="2568DACE" w14:textId="77777777" w:rsidR="001A7655" w:rsidRDefault="00D531FF" w:rsidP="00A56C6A">
      <w:pPr>
        <w:pStyle w:val="11"/>
        <w:ind w:firstLine="780"/>
        <w:jc w:val="both"/>
      </w:pPr>
      <w:r>
        <w:t>Отбор воды осуществляется от скважин с подачей в сеть потребителям через водонапорные башни, расположенных на территориях населённых пунктов.</w:t>
      </w:r>
      <w:r w:rsidR="008F29A2">
        <w:t xml:space="preserve"> </w:t>
      </w:r>
    </w:p>
    <w:p w14:paraId="429EDD57" w14:textId="4A372860" w:rsidR="001A7655" w:rsidRDefault="00D531FF" w:rsidP="00A56C6A">
      <w:pPr>
        <w:pStyle w:val="11"/>
        <w:ind w:firstLine="780"/>
        <w:jc w:val="both"/>
      </w:pPr>
      <w:r>
        <w:t xml:space="preserve">Источником водоснабжения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являются ар</w:t>
      </w:r>
      <w:r w:rsidR="008F29A2">
        <w:t xml:space="preserve">тезианские </w:t>
      </w:r>
      <w:r>
        <w:t>воды.</w:t>
      </w:r>
    </w:p>
    <w:p w14:paraId="639E178A" w14:textId="77777777" w:rsidR="001A7655" w:rsidRDefault="00BA6C8A" w:rsidP="00A56C6A">
      <w:pPr>
        <w:pStyle w:val="11"/>
        <w:ind w:firstLine="780"/>
        <w:jc w:val="both"/>
      </w:pPr>
      <w:r>
        <w:t>А</w:t>
      </w:r>
      <w:r w:rsidR="00D531FF">
        <w:t xml:space="preserve">ртезианская </w:t>
      </w:r>
      <w:r w:rsidR="00D531FF" w:rsidRPr="00BA6C8A">
        <w:t>вода не соответствует требованиям СанПиН 2.1.4.1074-01 «Питьевая вода. Гигиенические требования к качеству</w:t>
      </w:r>
      <w:r w:rsidR="00D531FF">
        <w:t xml:space="preserve"> воды централизованных систем питьевого водоснабжения. Контроль качества» по содержанию железа, жесткости и мутности.</w:t>
      </w:r>
    </w:p>
    <w:p w14:paraId="42F9E72B" w14:textId="5788D298" w:rsidR="001A7655" w:rsidRDefault="00D531FF" w:rsidP="00A56C6A">
      <w:pPr>
        <w:pStyle w:val="11"/>
        <w:ind w:firstLine="780"/>
        <w:jc w:val="both"/>
      </w:pPr>
      <w:r w:rsidRPr="00A56C6A">
        <w:t xml:space="preserve">Водопроводная сеть на территории </w:t>
      </w:r>
      <w:r w:rsidR="006C14C4">
        <w:t>Тарадановского   отдела</w:t>
      </w:r>
      <w:r w:rsidR="00903A63">
        <w:t xml:space="preserve"> МКУ</w:t>
      </w:r>
      <w:r w:rsidRPr="00A56C6A">
        <w:t xml:space="preserve"> имеет неудовлетворительное состояние и требует перекладки отдельных участков.</w:t>
      </w:r>
    </w:p>
    <w:p w14:paraId="082634E4" w14:textId="77777777" w:rsidR="001A7655" w:rsidRPr="00E22619" w:rsidRDefault="00D531FF" w:rsidP="00A56C6A">
      <w:pPr>
        <w:pStyle w:val="11"/>
        <w:ind w:firstLine="780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80" w:name="bookmark138"/>
      <w:bookmarkStart w:id="81" w:name="bookmark139"/>
      <w:bookmarkStart w:id="82" w:name="bookmark14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Водоотведение</w:t>
      </w:r>
      <w:bookmarkEnd w:id="80"/>
      <w:bookmarkEnd w:id="81"/>
      <w:bookmarkEnd w:id="82"/>
    </w:p>
    <w:p w14:paraId="3CC7C141" w14:textId="77777777" w:rsidR="001A7655" w:rsidRDefault="00D531FF" w:rsidP="00A56C6A">
      <w:pPr>
        <w:pStyle w:val="11"/>
        <w:ind w:firstLine="780"/>
        <w:jc w:val="both"/>
      </w:pPr>
      <w:r>
        <w:t>В населенных пунктах сельского поселения существующий жилой фонд не обеспечен внутренней системой канализации. Отвод канализационных стоков от жилых и промышленных зданий осуществляется в выгребные ямы.</w:t>
      </w:r>
    </w:p>
    <w:p w14:paraId="564DBDD1" w14:textId="77777777" w:rsidR="00BA6C8A" w:rsidRPr="00127AE0" w:rsidRDefault="00D93871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Откачка и вывоз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нечистот</w:t>
      </w:r>
      <w:r w:rsidR="008E081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E64E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настоящее время</w:t>
      </w:r>
      <w:r w:rsid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специализированной организацией </w:t>
      </w:r>
      <w:r w:rsidR="00127AE0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не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осуществляется. </w:t>
      </w:r>
    </w:p>
    <w:p w14:paraId="7F77E7A5" w14:textId="77777777" w:rsidR="001A7655" w:rsidRDefault="00D531FF" w:rsidP="00A56C6A">
      <w:pPr>
        <w:pStyle w:val="11"/>
        <w:ind w:firstLine="780"/>
        <w:jc w:val="both"/>
      </w:pPr>
      <w:r>
        <w:t>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14:paraId="2524B37C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3" w:name="bookmark141"/>
      <w:bookmarkStart w:id="84" w:name="bookmark142"/>
      <w:bookmarkStart w:id="85" w:name="bookmark143"/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2. НАПРАВЛЕНИЯ РАЗВИТИЯ ЦЕНТРАЛИЗОВАННЫХ СИСТЕМ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ВОДОСНАБЖЕНИЯ И ВОДООТВЕДЕНИЯ</w:t>
      </w:r>
      <w:bookmarkEnd w:id="83"/>
      <w:bookmarkEnd w:id="84"/>
      <w:bookmarkEnd w:id="85"/>
    </w:p>
    <w:p w14:paraId="0C06724B" w14:textId="30D57CA7" w:rsidR="001A7655" w:rsidRDefault="00D531FF" w:rsidP="00A56C6A">
      <w:pPr>
        <w:pStyle w:val="11"/>
        <w:ind w:firstLine="780"/>
        <w:jc w:val="both"/>
      </w:pPr>
      <w:r>
        <w:t xml:space="preserve">Вопросами обеспечения населения хозяйственной и питьевой водой занимается администрация муниципального </w:t>
      </w:r>
      <w:r w:rsidR="008F29A2">
        <w:t>округа</w:t>
      </w:r>
      <w:r>
        <w:t xml:space="preserve">. Источниками водоснабжения, являются подземные воды. Техническое состояние существующих сетей и сооружений водопровода на территории поселения, ввиду их длительной эксплуатации, снижает уровень подготовки воды питьевого качества. Требуется ремонт и реконструкция данной системы. Вода должна отвечать требованиям норм децентрализованных и централизованных систем питьевого водоснабжения. Водопроводная сеть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проложена в </w:t>
      </w:r>
      <w:r w:rsidRPr="00A56C6A">
        <w:t>середине 80-х</w:t>
      </w:r>
      <w:r>
        <w:t xml:space="preserve"> годов и требует поэтапной перекладки.</w:t>
      </w:r>
    </w:p>
    <w:p w14:paraId="6E5B5D58" w14:textId="77777777" w:rsidR="001A7655" w:rsidRDefault="00D531FF" w:rsidP="00A56C6A">
      <w:pPr>
        <w:pStyle w:val="11"/>
        <w:ind w:firstLine="780"/>
        <w:jc w:val="both"/>
      </w:pPr>
      <w:r>
        <w:t>Основные проблемы децентрализованных и централизованных систем водоснабжения по поселению:</w:t>
      </w:r>
    </w:p>
    <w:p w14:paraId="4218D85A" w14:textId="77777777" w:rsidR="001A7655" w:rsidRPr="00A56C6A" w:rsidRDefault="00D531FF" w:rsidP="00A56C6A">
      <w:pPr>
        <w:pStyle w:val="11"/>
        <w:ind w:firstLine="780"/>
        <w:jc w:val="both"/>
      </w:pPr>
      <w:r w:rsidRPr="00A56C6A">
        <w:t xml:space="preserve">-несоответствие объектов водоснабжения санитарным нормам и правилам </w:t>
      </w:r>
      <w:r w:rsidRPr="00A56C6A">
        <w:lastRenderedPageBreak/>
        <w:t>(неудовлетворительное состояние систем водоснабжения, не позволяющие обеспечить стабильное качество воды в соответствии с гигиеническими нормами);</w:t>
      </w:r>
    </w:p>
    <w:p w14:paraId="4E30D760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зон санитарной охраны. Либо несоблюдение должного режима в пределах поясов, в результате чего снижается санитарная надежность источников водоснабжения вследствие возможного попадания в них загрязняющих веществ;</w:t>
      </w:r>
    </w:p>
    <w:p w14:paraId="42C3602E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14:paraId="5C4DAA89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современных технологий водоочистки;</w:t>
      </w:r>
    </w:p>
    <w:p w14:paraId="2A944434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-высокая изношенность головных сооружений и разводящих сетей;</w:t>
      </w:r>
    </w:p>
    <w:p w14:paraId="15095117" w14:textId="77777777" w:rsidR="001A7655" w:rsidRDefault="00D531FF" w:rsidP="00A56C6A">
      <w:pPr>
        <w:pStyle w:val="11"/>
        <w:ind w:firstLine="780"/>
        <w:jc w:val="both"/>
      </w:pPr>
      <w:r w:rsidRPr="00A56C6A">
        <w:t>-потери воды в процессе транспортировки ее к местам потребления.</w:t>
      </w:r>
    </w:p>
    <w:p w14:paraId="21789CCD" w14:textId="77777777" w:rsidR="00AB5271" w:rsidRDefault="00D531FF" w:rsidP="00A56C6A">
      <w:pPr>
        <w:pStyle w:val="11"/>
        <w:ind w:firstLine="780"/>
        <w:jc w:val="both"/>
      </w:pPr>
      <w:r>
        <w:t xml:space="preserve">Основными объектами сельскохозяйственного водоснабжения и водоотведения </w:t>
      </w:r>
      <w:r w:rsidRPr="00A56C6A">
        <w:t xml:space="preserve">являются жилищно-коммунальный сектор. Централизованные системы, их обслуживающие, в основном включают водозаборные сооружения, водонапорные башни, водопроводные сети. Основным источником водоснабжения сельских населенных пунктов являются подземные воды. Водозабор их составляет около </w:t>
      </w:r>
      <w:r w:rsidR="00172721" w:rsidRPr="00A56C6A">
        <w:t>100</w:t>
      </w:r>
      <w:r w:rsidRPr="00A56C6A">
        <w:t xml:space="preserve">% общего объема водопотребления на селе. Более половины существующих </w:t>
      </w:r>
    </w:p>
    <w:p w14:paraId="2B2415DA" w14:textId="77777777" w:rsidR="00D93871" w:rsidRDefault="00D531FF" w:rsidP="00AB5271">
      <w:pPr>
        <w:pStyle w:val="11"/>
        <w:ind w:firstLine="0"/>
        <w:jc w:val="both"/>
      </w:pPr>
      <w:r w:rsidRPr="00A56C6A">
        <w:t xml:space="preserve">скважин эксплуатируются свыше 20-25 лет, и их состояние близко к критическому. Скважины кольматируют, выходят из строя погружные насосы и фильтры. В связи с </w:t>
      </w:r>
    </w:p>
    <w:p w14:paraId="22671A93" w14:textId="77777777" w:rsidR="008F29A2" w:rsidRDefault="00D531FF" w:rsidP="00AB5271">
      <w:pPr>
        <w:pStyle w:val="11"/>
        <w:ind w:firstLine="0"/>
        <w:jc w:val="both"/>
      </w:pPr>
      <w:r w:rsidRPr="00A56C6A">
        <w:t>этим в первую очередь предусматривается строительство новых скважин и регенерация действующих. Наряду с отечественными погружными насосами целесообразно использовать зарубежные, хорошо зарекомендовавшие себя в работе и имеющие сравнительно небольшой наружный диаметр, что значительно снижает стоимость скважин и их эксплуатации. Отдельной проблемой можно признать разрушение водонапорных башен, воздвигнутых, как правило, более 30 лет назад. В случае выхода их из строя насосное оборудование работает с большой нагрузкой, часто превышающей расчетную. Это приводит к его поломкам и перебоям в водоснабжении.</w:t>
      </w:r>
      <w:r w:rsidR="008F29A2" w:rsidRPr="00A56C6A">
        <w:t xml:space="preserve"> </w:t>
      </w:r>
    </w:p>
    <w:p w14:paraId="68732CBA" w14:textId="77777777" w:rsidR="00677DF8" w:rsidRDefault="00D531FF" w:rsidP="00677DF8">
      <w:pPr>
        <w:pStyle w:val="11"/>
        <w:ind w:firstLine="780"/>
        <w:jc w:val="both"/>
      </w:pPr>
      <w:r w:rsidRPr="00A56C6A">
        <w:t>Кроме того, рост энергопотребления становится ощутимым бременем для местных ЖКХ. Восстановление же башни — трудоемкое и дорогостоящее</w:t>
      </w:r>
    </w:p>
    <w:p w14:paraId="2587C5AC" w14:textId="77777777" w:rsidR="000A5BA7" w:rsidRDefault="00D531FF" w:rsidP="00677DF8">
      <w:pPr>
        <w:pStyle w:val="11"/>
        <w:ind w:firstLine="0"/>
        <w:jc w:val="both"/>
      </w:pPr>
      <w:r w:rsidRPr="00A56C6A">
        <w:t xml:space="preserve">мероприятие. Одним из решений может быть замена башен на гидропневматические </w:t>
      </w:r>
    </w:p>
    <w:p w14:paraId="54C8CAA6" w14:textId="77777777" w:rsidR="001A7655" w:rsidRPr="00A56C6A" w:rsidRDefault="00D531FF" w:rsidP="00677DF8">
      <w:pPr>
        <w:pStyle w:val="11"/>
        <w:ind w:firstLine="0"/>
        <w:jc w:val="both"/>
      </w:pPr>
      <w:r w:rsidRPr="00A56C6A">
        <w:t>баки с использованием насосных агрегатов с частотным приводом.</w:t>
      </w:r>
      <w:r w:rsidR="008F29A2" w:rsidRPr="00A56C6A">
        <w:t xml:space="preserve"> </w:t>
      </w:r>
    </w:p>
    <w:p w14:paraId="3613377E" w14:textId="77777777" w:rsidR="00E22619" w:rsidRDefault="00D531FF" w:rsidP="00A56C6A">
      <w:pPr>
        <w:pStyle w:val="11"/>
        <w:ind w:firstLine="780"/>
        <w:jc w:val="both"/>
      </w:pPr>
      <w:r w:rsidRPr="00A56C6A">
        <w:t xml:space="preserve">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покрытия. В процессе эксплуатации стальные трубопроводы подвергались внутренней и внешней коррозии, вследствие чего снижались прочностные характеристики труб, нарушалась их герметичность, возрастали утечки, уменьшалась площадь живого сечения из-за коррозионных отложений, и как следствие увеличивался расход электроэнергии на подачу воды. Коррозионные отложения часто приводят к еще одному отрицательному явлению — вторичному загрязнению питьевой воды, в результате чего население получало воду неудовлетворительного качества. Износ групповых водоводов сельскохозяйственного водоснабжения в настоящее время составляет 60-70%.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насосно-силового оборудования. </w:t>
      </w:r>
    </w:p>
    <w:p w14:paraId="1A44B9E9" w14:textId="25896BCC" w:rsidR="001A7655" w:rsidRDefault="00D531FF" w:rsidP="00A56C6A">
      <w:pPr>
        <w:pStyle w:val="11"/>
        <w:ind w:firstLine="780"/>
        <w:jc w:val="both"/>
      </w:pPr>
      <w:r w:rsidRPr="00A56C6A">
        <w:t>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пуска, что позволит обеспечить значительную экономию электроэнергии.</w:t>
      </w:r>
    </w:p>
    <w:p w14:paraId="3963908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6" w:name="bookmark144"/>
      <w:bookmarkStart w:id="87" w:name="bookmark145"/>
      <w:bookmarkStart w:id="88" w:name="bookmark146"/>
    </w:p>
    <w:p w14:paraId="3BACF725" w14:textId="77777777" w:rsidR="001A7655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РАЗДЕЛ 3. БАЛАНС ВОДОСНАБЖЕНИЯ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И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bookmarkEnd w:id="86"/>
      <w:bookmarkEnd w:id="87"/>
      <w:bookmarkEnd w:id="88"/>
    </w:p>
    <w:p w14:paraId="75920754" w14:textId="1461AE98" w:rsidR="00762658" w:rsidRDefault="00762658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(данные за 2019г.)</w:t>
      </w:r>
    </w:p>
    <w:p w14:paraId="0273B8A4" w14:textId="613B8F4D" w:rsidR="006068E3" w:rsidRDefault="00F16E90" w:rsidP="006068E3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inline distT="0" distB="0" distL="0" distR="0" wp14:anchorId="44F579A7" wp14:editId="0A7006DA">
            <wp:extent cx="6480810" cy="8709025"/>
            <wp:effectExtent l="0" t="0" r="15240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4138B0C" w14:textId="77777777" w:rsidR="006068E3" w:rsidRDefault="006068E3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E3006E4" w14:textId="2E162EBA" w:rsidR="00C710BD" w:rsidRPr="00495AB4" w:rsidRDefault="00C710BD" w:rsidP="00C710BD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3854FE4" w14:textId="77777777" w:rsidR="004E53DD" w:rsidRDefault="004E53DD" w:rsidP="00AC1789">
      <w:pPr>
        <w:pStyle w:val="11"/>
        <w:ind w:firstLine="0"/>
        <w:jc w:val="both"/>
        <w:rPr>
          <w:noProof/>
          <w:lang w:bidi="ar-SA"/>
        </w:rPr>
      </w:pPr>
    </w:p>
    <w:p w14:paraId="7C56A96D" w14:textId="67300D07" w:rsidR="00762658" w:rsidRDefault="00762658" w:rsidP="00AC1789">
      <w:pPr>
        <w:pStyle w:val="11"/>
        <w:ind w:firstLine="0"/>
        <w:jc w:val="both"/>
      </w:pPr>
    </w:p>
    <w:p w14:paraId="3970AC6C" w14:textId="77777777" w:rsidR="00BC0C2B" w:rsidRDefault="00BC0C2B" w:rsidP="00AC1789">
      <w:pPr>
        <w:pStyle w:val="11"/>
        <w:ind w:firstLine="0"/>
        <w:jc w:val="both"/>
      </w:pPr>
    </w:p>
    <w:p w14:paraId="23AEC55E" w14:textId="77777777" w:rsidR="00AC1789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2D669EA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</w:p>
    <w:p w14:paraId="76A9E369" w14:textId="0AE63B99" w:rsidR="001A7655" w:rsidRDefault="00D531FF" w:rsidP="00A56C6A">
      <w:pPr>
        <w:pStyle w:val="11"/>
        <w:ind w:firstLine="780"/>
        <w:jc w:val="both"/>
      </w:pPr>
      <w:r>
        <w:t xml:space="preserve">Проектные решения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</w:t>
      </w:r>
      <w:r w:rsidR="00A97CCC">
        <w:t>»</w:t>
      </w:r>
      <w:r>
        <w:t xml:space="preserve"> базируются на основе существующей, сложившейся системы водоснабжения в соответствии с увеличением потребности на основе Генерального плана, с учетом фактического состояния сетей и сооружений.</w:t>
      </w:r>
    </w:p>
    <w:p w14:paraId="6E863632" w14:textId="77777777" w:rsidR="00762658" w:rsidRDefault="00D531FF" w:rsidP="00A56C6A">
      <w:pPr>
        <w:pStyle w:val="11"/>
        <w:ind w:firstLine="78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</w:t>
      </w:r>
    </w:p>
    <w:p w14:paraId="2DDA0118" w14:textId="77777777" w:rsidR="001A7655" w:rsidRDefault="00D531FF" w:rsidP="00762658">
      <w:pPr>
        <w:pStyle w:val="11"/>
        <w:ind w:firstLine="0"/>
        <w:jc w:val="both"/>
      </w:pPr>
      <w:r>
        <w:t>зданий, сооружений, строений и помещений по пожарной и взрывопожарной опасности следует принимать согласно Федеральному закону от 22 июня 2008 года № 123-ФЗ «Технический регламент о требованиях пожарной безопасности» (в ред. от 02.07.2013 года), а также СП 5.13130, СП 8.13130, СП 10.13130.</w:t>
      </w:r>
    </w:p>
    <w:p w14:paraId="1F68C2F9" w14:textId="77777777" w:rsidR="001A7655" w:rsidRDefault="00D531FF" w:rsidP="00A56C6A">
      <w:pPr>
        <w:pStyle w:val="11"/>
        <w:ind w:firstLine="780"/>
        <w:jc w:val="both"/>
      </w:pPr>
      <w:r>
        <w:t>Хранение пожарного объема воды предусматривается в открытых водоемах. Вода для тушения пожара подается мотопомпами. Необходимый объем воды, забираемый из водоемов, определяют, исходя из расчета потребности на 3 -</w:t>
      </w:r>
      <w:proofErr w:type="spellStart"/>
      <w:r>
        <w:t>хчасовое</w:t>
      </w:r>
      <w:proofErr w:type="spellEnd"/>
      <w:r>
        <w:t xml:space="preserve"> тушение пожара. Трехчасовой запас воды составляет</w:t>
      </w:r>
    </w:p>
    <w:p w14:paraId="110C885A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5х3,6х3 = 54 </w:t>
      </w:r>
      <w:proofErr w:type="spellStart"/>
      <w:r>
        <w:t>мз</w:t>
      </w:r>
      <w:proofErr w:type="spellEnd"/>
      <w:r>
        <w:t xml:space="preserve"> - при расходе 5 л/с;</w:t>
      </w:r>
    </w:p>
    <w:p w14:paraId="28D79986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10х3,6х3 = 108 </w:t>
      </w:r>
      <w:proofErr w:type="spellStart"/>
      <w:r>
        <w:t>мз</w:t>
      </w:r>
      <w:proofErr w:type="spellEnd"/>
      <w:r>
        <w:t xml:space="preserve"> - при расходе 10 л/с и т. д.</w:t>
      </w:r>
    </w:p>
    <w:p w14:paraId="72295F53" w14:textId="77777777" w:rsidR="001A7655" w:rsidRDefault="00D531FF" w:rsidP="00A56C6A">
      <w:pPr>
        <w:pStyle w:val="11"/>
        <w:ind w:firstLine="780"/>
        <w:jc w:val="both"/>
      </w:pPr>
      <w:r>
        <w:t>Полезная вместимость водоемов обычно в пределах объема реки. Для устройства водоема необходимо место с учетом следующих факторов:</w:t>
      </w:r>
    </w:p>
    <w:p w14:paraId="383AF574" w14:textId="77777777" w:rsidR="001A7655" w:rsidRDefault="00D531FF" w:rsidP="00A56C6A">
      <w:pPr>
        <w:pStyle w:val="11"/>
        <w:ind w:firstLine="780"/>
        <w:jc w:val="both"/>
      </w:pPr>
      <w:r>
        <w:t>-имеющихся средств забора и подачи воды;</w:t>
      </w:r>
    </w:p>
    <w:p w14:paraId="48E7382F" w14:textId="77777777" w:rsidR="001A7655" w:rsidRDefault="00D531FF" w:rsidP="00A56C6A">
      <w:pPr>
        <w:pStyle w:val="11"/>
        <w:ind w:firstLine="780"/>
        <w:jc w:val="both"/>
      </w:pPr>
      <w:r>
        <w:t>-качества грунтов и уровня грунтовых вод;</w:t>
      </w:r>
    </w:p>
    <w:p w14:paraId="69634321" w14:textId="77777777" w:rsidR="001A7655" w:rsidRDefault="00D531FF" w:rsidP="00A56C6A">
      <w:pPr>
        <w:pStyle w:val="11"/>
        <w:ind w:firstLine="780"/>
        <w:jc w:val="both"/>
      </w:pPr>
      <w:r>
        <w:t>-возможности и способов наполнения водой;</w:t>
      </w:r>
    </w:p>
    <w:p w14:paraId="201343F3" w14:textId="77777777" w:rsidR="001A7655" w:rsidRDefault="00D531FF" w:rsidP="00A56C6A">
      <w:pPr>
        <w:pStyle w:val="11"/>
        <w:ind w:firstLine="780"/>
        <w:jc w:val="both"/>
      </w:pPr>
      <w:r>
        <w:t>-удобства подъезда пожарных машин;</w:t>
      </w:r>
    </w:p>
    <w:p w14:paraId="1E227787" w14:textId="77777777" w:rsidR="001A7655" w:rsidRDefault="00D531FF" w:rsidP="00A56C6A">
      <w:pPr>
        <w:pStyle w:val="11"/>
        <w:ind w:firstLine="780"/>
        <w:jc w:val="both"/>
      </w:pPr>
      <w:r>
        <w:t>-близости расположения к объекту или группе объектов, требующих наибольшего количества воды на тушение.</w:t>
      </w:r>
    </w:p>
    <w:p w14:paraId="2B503D00" w14:textId="77777777" w:rsidR="001A7655" w:rsidRDefault="00D531FF" w:rsidP="00A56C6A">
      <w:pPr>
        <w:pStyle w:val="11"/>
        <w:ind w:firstLine="780"/>
        <w:jc w:val="both"/>
      </w:pPr>
      <w:r>
        <w:t>В качестве источников водоснабжения могут использоваться водоемы - реки.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года.</w:t>
      </w:r>
    </w:p>
    <w:p w14:paraId="4041035D" w14:textId="77777777" w:rsidR="001A7655" w:rsidRDefault="00D531FF" w:rsidP="00A56C6A">
      <w:pPr>
        <w:pStyle w:val="11"/>
        <w:ind w:firstLine="780"/>
        <w:jc w:val="both"/>
      </w:pPr>
      <w:r>
        <w:t>Существующие пожарные водоемы (водоисточники) сохраняются и при необходимости восстанавливаются.</w:t>
      </w:r>
    </w:p>
    <w:p w14:paraId="192AE2E0" w14:textId="77777777" w:rsidR="001A7655" w:rsidRDefault="00D531FF" w:rsidP="00A56C6A">
      <w:pPr>
        <w:pStyle w:val="11"/>
        <w:ind w:firstLine="780"/>
        <w:jc w:val="both"/>
      </w:pPr>
      <w:r>
        <w:t>Полив садово-огородных культур и зеленых насаждений предусматривается осуществить водой из открытых водоёмов в зависимости от деревни: водопровод.</w:t>
      </w:r>
    </w:p>
    <w:p w14:paraId="1D4E67EB" w14:textId="77777777" w:rsidR="005E64E3" w:rsidRPr="00127AE0" w:rsidRDefault="002246E7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4.1</w:t>
      </w:r>
      <w:r w:rsidR="00EC4F7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Зоны санитарной охраны (далее - ЗСО) </w:t>
      </w:r>
    </w:p>
    <w:p w14:paraId="63F57338" w14:textId="77777777" w:rsidR="001A7655" w:rsidRDefault="005E64E3" w:rsidP="005E64E3">
      <w:pPr>
        <w:pStyle w:val="11"/>
        <w:ind w:firstLine="0"/>
        <w:jc w:val="both"/>
        <w:rPr>
          <w:color w:val="auto"/>
        </w:rPr>
      </w:pPr>
      <w:r>
        <w:rPr>
          <w:color w:val="auto"/>
        </w:rPr>
        <w:t xml:space="preserve">          </w:t>
      </w:r>
      <w:r w:rsidRPr="005E64E3">
        <w:rPr>
          <w:color w:val="auto"/>
        </w:rPr>
        <w:t xml:space="preserve">ЗСО </w:t>
      </w:r>
      <w:r w:rsidR="00D531FF" w:rsidRPr="005E64E3">
        <w:rPr>
          <w:color w:val="auto"/>
        </w:rPr>
        <w:t>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14:paraId="5A5204CF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178F4E65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6FBF4052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17137C82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E5562F4" w14:textId="77777777" w:rsidR="00674F3C" w:rsidRPr="005E64E3" w:rsidRDefault="00674F3C" w:rsidP="005E64E3">
      <w:pPr>
        <w:pStyle w:val="11"/>
        <w:ind w:firstLine="0"/>
        <w:jc w:val="both"/>
        <w:rPr>
          <w:color w:val="auto"/>
        </w:rPr>
      </w:pPr>
    </w:p>
    <w:p w14:paraId="3CC20AD9" w14:textId="066E388E" w:rsidR="002246E7" w:rsidRPr="00D93871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74F3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Таблица №3.</w:t>
      </w:r>
      <w:r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85D5F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Согласно данным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генерируемой 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инвестиционной программ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ы в сфере ВС и ВО на 2021-2031г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г.  в настоящую схему включены следующие мероприятия:</w:t>
      </w:r>
    </w:p>
    <w:p w14:paraId="7B27095C" w14:textId="77777777" w:rsidR="00EC4F73" w:rsidRPr="00AB5271" w:rsidRDefault="00EC4F73" w:rsidP="00A56C6A">
      <w:pPr>
        <w:pStyle w:val="11"/>
        <w:ind w:firstLine="780"/>
        <w:jc w:val="both"/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3401"/>
        <w:gridCol w:w="1701"/>
        <w:gridCol w:w="1697"/>
      </w:tblGrid>
      <w:tr w:rsidR="00EC4F73" w:rsidRPr="003257B7" w14:paraId="5A33D153" w14:textId="77777777" w:rsidTr="000A5BA7">
        <w:tc>
          <w:tcPr>
            <w:tcW w:w="276" w:type="pct"/>
            <w:shd w:val="clear" w:color="auto" w:fill="8EAADB" w:themeFill="accent5" w:themeFillTint="99"/>
            <w:vAlign w:val="center"/>
          </w:tcPr>
          <w:p w14:paraId="239F0928" w14:textId="77777777" w:rsidR="00EC4F73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№</w:t>
            </w:r>
          </w:p>
          <w:p w14:paraId="272F0B6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90" w:type="pct"/>
            <w:shd w:val="clear" w:color="auto" w:fill="8EAADB" w:themeFill="accent5" w:themeFillTint="99"/>
            <w:vAlign w:val="center"/>
          </w:tcPr>
          <w:p w14:paraId="52D4B639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населённого</w:t>
            </w:r>
          </w:p>
          <w:p w14:paraId="455F79B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3257B7">
              <w:rPr>
                <w:b/>
                <w:sz w:val="20"/>
                <w:szCs w:val="20"/>
              </w:rPr>
              <w:t>ункта</w:t>
            </w:r>
            <w:r>
              <w:rPr>
                <w:b/>
                <w:sz w:val="20"/>
                <w:szCs w:val="20"/>
              </w:rPr>
              <w:t>, участка, объекта.</w:t>
            </w:r>
          </w:p>
        </w:tc>
        <w:tc>
          <w:tcPr>
            <w:tcW w:w="1668" w:type="pct"/>
            <w:shd w:val="clear" w:color="auto" w:fill="8EAADB" w:themeFill="accent5" w:themeFillTint="99"/>
            <w:vAlign w:val="center"/>
          </w:tcPr>
          <w:p w14:paraId="7ACCD5CA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и вид работ</w:t>
            </w:r>
          </w:p>
        </w:tc>
        <w:tc>
          <w:tcPr>
            <w:tcW w:w="834" w:type="pct"/>
            <w:shd w:val="clear" w:color="auto" w:fill="8EAADB" w:themeFill="accent5" w:themeFillTint="99"/>
            <w:vAlign w:val="center"/>
          </w:tcPr>
          <w:p w14:paraId="1F3299B3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Количество, протяженность</w:t>
            </w:r>
          </w:p>
        </w:tc>
        <w:tc>
          <w:tcPr>
            <w:tcW w:w="832" w:type="pct"/>
            <w:shd w:val="clear" w:color="auto" w:fill="8EAADB" w:themeFill="accent5" w:themeFillTint="99"/>
            <w:vAlign w:val="center"/>
          </w:tcPr>
          <w:p w14:paraId="733F307B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проведения работ</w:t>
            </w:r>
          </w:p>
        </w:tc>
      </w:tr>
      <w:tr w:rsidR="00617F69" w:rsidRPr="00EC4F73" w14:paraId="5B0BF418" w14:textId="77777777" w:rsidTr="00885D5F">
        <w:tc>
          <w:tcPr>
            <w:tcW w:w="276" w:type="pct"/>
          </w:tcPr>
          <w:p w14:paraId="10F233B3" w14:textId="77777777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  <w:vAlign w:val="center"/>
          </w:tcPr>
          <w:p w14:paraId="36B605A3" w14:textId="557BD930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>с. Тараданово, скважина №1</w:t>
            </w:r>
          </w:p>
        </w:tc>
        <w:tc>
          <w:tcPr>
            <w:tcW w:w="1668" w:type="pct"/>
          </w:tcPr>
          <w:p w14:paraId="00030D1E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101AF5A5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754E61D4" w14:textId="77777777" w:rsidR="00617F69" w:rsidRPr="00EC4F73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  <w:tr w:rsidR="00617F69" w:rsidRPr="00EC4F73" w14:paraId="2ABCC429" w14:textId="77777777" w:rsidTr="00885D5F">
        <w:tc>
          <w:tcPr>
            <w:tcW w:w="276" w:type="pct"/>
          </w:tcPr>
          <w:p w14:paraId="74A01881" w14:textId="77777777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2</w:t>
            </w:r>
          </w:p>
        </w:tc>
        <w:tc>
          <w:tcPr>
            <w:tcW w:w="1390" w:type="pct"/>
            <w:vAlign w:val="center"/>
          </w:tcPr>
          <w:p w14:paraId="6B05974E" w14:textId="222A2BEB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 xml:space="preserve">с.Тараданово, скважина </w:t>
            </w:r>
            <w:r w:rsidR="00885D5F">
              <w:rPr>
                <w:sz w:val="22"/>
                <w:szCs w:val="22"/>
              </w:rPr>
              <w:t>№</w:t>
            </w:r>
            <w:r w:rsidRPr="00617F69">
              <w:rPr>
                <w:sz w:val="22"/>
                <w:szCs w:val="22"/>
              </w:rPr>
              <w:t>23</w:t>
            </w:r>
          </w:p>
        </w:tc>
        <w:tc>
          <w:tcPr>
            <w:tcW w:w="1668" w:type="pct"/>
          </w:tcPr>
          <w:p w14:paraId="508A89AA" w14:textId="77777777" w:rsidR="00617F69" w:rsidRPr="00EC4F73" w:rsidRDefault="00617F69" w:rsidP="00617F69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6DD0222F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64BC66B3" w14:textId="77777777" w:rsidR="00617F69" w:rsidRPr="00EC4F73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  <w:tr w:rsidR="00617F69" w:rsidRPr="00EC4F73" w14:paraId="1980DC4D" w14:textId="77777777" w:rsidTr="00885D5F">
        <w:tc>
          <w:tcPr>
            <w:tcW w:w="276" w:type="pct"/>
          </w:tcPr>
          <w:p w14:paraId="5E576A8A" w14:textId="164F89BA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90" w:type="pct"/>
            <w:vAlign w:val="center"/>
          </w:tcPr>
          <w:p w14:paraId="5A9F253F" w14:textId="4A568992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 xml:space="preserve">с. Долгополово, скважина </w:t>
            </w:r>
            <w:r w:rsidR="00885D5F">
              <w:rPr>
                <w:sz w:val="22"/>
                <w:szCs w:val="22"/>
              </w:rPr>
              <w:t>№</w:t>
            </w:r>
            <w:r w:rsidRPr="00617F69">
              <w:rPr>
                <w:sz w:val="22"/>
                <w:szCs w:val="22"/>
              </w:rPr>
              <w:t>21</w:t>
            </w:r>
          </w:p>
        </w:tc>
        <w:tc>
          <w:tcPr>
            <w:tcW w:w="1668" w:type="pct"/>
          </w:tcPr>
          <w:p w14:paraId="2664B80E" w14:textId="5937F392" w:rsidR="00617F69" w:rsidRPr="00EC4F73" w:rsidRDefault="00617F69" w:rsidP="00617F69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00F5C695" w14:textId="528805C6" w:rsid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6FCFFF45" w14:textId="47525FAF" w:rsidR="00617F69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  <w:tr w:rsidR="00885D5F" w:rsidRPr="00EC4F73" w14:paraId="318CAF18" w14:textId="77777777" w:rsidTr="00885D5F">
        <w:tc>
          <w:tcPr>
            <w:tcW w:w="276" w:type="pct"/>
          </w:tcPr>
          <w:p w14:paraId="15FB6CCE" w14:textId="04634F22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0" w:type="pct"/>
            <w:vAlign w:val="center"/>
          </w:tcPr>
          <w:p w14:paraId="77C6F590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 xml:space="preserve">д. Тараданово </w:t>
            </w:r>
          </w:p>
          <w:p w14:paraId="6989D1DE" w14:textId="524114CE" w:rsidR="00885D5F" w:rsidRP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ул. Новая,</w:t>
            </w:r>
            <w:r>
              <w:rPr>
                <w:sz w:val="22"/>
                <w:szCs w:val="22"/>
              </w:rPr>
              <w:t xml:space="preserve"> </w:t>
            </w:r>
            <w:r w:rsidRPr="00885D5F">
              <w:rPr>
                <w:sz w:val="22"/>
                <w:szCs w:val="22"/>
              </w:rPr>
              <w:t>2-11</w:t>
            </w:r>
          </w:p>
        </w:tc>
        <w:tc>
          <w:tcPr>
            <w:tcW w:w="1668" w:type="pct"/>
            <w:vAlign w:val="center"/>
          </w:tcPr>
          <w:p w14:paraId="67452E97" w14:textId="5C59F18E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 w:rsidRPr="007350AD">
              <w:rPr>
                <w:rFonts w:ascii="Times New Roman" w:hAnsi="Times New Roman" w:cs="Times New Roman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64193F74" w14:textId="33A01300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48DF">
              <w:rPr>
                <w:sz w:val="22"/>
                <w:szCs w:val="22"/>
              </w:rPr>
              <w:t>Ø 63мм-3</w:t>
            </w:r>
            <w:r>
              <w:rPr>
                <w:sz w:val="22"/>
                <w:szCs w:val="22"/>
              </w:rPr>
              <w:t>00</w:t>
            </w:r>
            <w:r w:rsidRPr="000848DF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37A434DC" w14:textId="576B1D93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  <w:tr w:rsidR="00885D5F" w:rsidRPr="00EC4F73" w14:paraId="27894C2A" w14:textId="77777777" w:rsidTr="00885D5F">
        <w:tc>
          <w:tcPr>
            <w:tcW w:w="276" w:type="pct"/>
          </w:tcPr>
          <w:p w14:paraId="4B31FCAB" w14:textId="70DF856B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90" w:type="pct"/>
            <w:vAlign w:val="center"/>
          </w:tcPr>
          <w:p w14:paraId="546219A5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 xml:space="preserve">д. Тараданово, </w:t>
            </w:r>
          </w:p>
          <w:p w14:paraId="57B71A31" w14:textId="527EA1E3" w:rsidR="00885D5F" w:rsidRP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85D5F">
              <w:rPr>
                <w:sz w:val="22"/>
                <w:szCs w:val="22"/>
              </w:rPr>
              <w:t>ул. Школьная,</w:t>
            </w:r>
            <w:r>
              <w:rPr>
                <w:sz w:val="22"/>
                <w:szCs w:val="22"/>
              </w:rPr>
              <w:t xml:space="preserve"> </w:t>
            </w:r>
            <w:r w:rsidRPr="00885D5F">
              <w:rPr>
                <w:sz w:val="22"/>
                <w:szCs w:val="22"/>
              </w:rPr>
              <w:t>2-28</w:t>
            </w:r>
          </w:p>
        </w:tc>
        <w:tc>
          <w:tcPr>
            <w:tcW w:w="1668" w:type="pct"/>
            <w:vAlign w:val="center"/>
          </w:tcPr>
          <w:p w14:paraId="26749D1F" w14:textId="3FA3E0E4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 w:rsidRPr="007350AD">
              <w:rPr>
                <w:rFonts w:ascii="Times New Roman" w:hAnsi="Times New Roman" w:cs="Times New Roman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62BC8780" w14:textId="5FA7A785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48DF">
              <w:rPr>
                <w:sz w:val="22"/>
                <w:szCs w:val="22"/>
              </w:rPr>
              <w:t>Ø 63мм-5</w:t>
            </w:r>
            <w:r>
              <w:rPr>
                <w:sz w:val="22"/>
                <w:szCs w:val="22"/>
              </w:rPr>
              <w:t>00</w:t>
            </w:r>
            <w:r w:rsidRPr="000848DF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75A72026" w14:textId="3EA24DC1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  <w:tr w:rsidR="00885D5F" w:rsidRPr="00EC4F73" w14:paraId="6674D41F" w14:textId="77777777" w:rsidTr="00885D5F">
        <w:tc>
          <w:tcPr>
            <w:tcW w:w="276" w:type="pct"/>
          </w:tcPr>
          <w:p w14:paraId="58067139" w14:textId="1EB2122F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0" w:type="pct"/>
            <w:vAlign w:val="center"/>
          </w:tcPr>
          <w:p w14:paraId="79D2F9F6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д. Долгополово,</w:t>
            </w:r>
          </w:p>
          <w:p w14:paraId="51CCABF7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ул. Октябрьская,</w:t>
            </w:r>
          </w:p>
          <w:p w14:paraId="0A32749F" w14:textId="33EDF4DA" w:rsidR="00885D5F" w:rsidRP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85D5F">
              <w:rPr>
                <w:sz w:val="22"/>
                <w:szCs w:val="22"/>
              </w:rPr>
              <w:t>13-28</w:t>
            </w:r>
          </w:p>
        </w:tc>
        <w:tc>
          <w:tcPr>
            <w:tcW w:w="1668" w:type="pct"/>
            <w:vAlign w:val="center"/>
          </w:tcPr>
          <w:p w14:paraId="4CB0B43A" w14:textId="072C9475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856C6F">
              <w:rPr>
                <w:rFonts w:ascii="Times New Roman" w:hAnsi="Times New Roman" w:cs="Times New Roman"/>
              </w:rPr>
              <w:t>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31FF0550" w14:textId="692435DB" w:rsidR="00885D5F" w:rsidRPr="004C5FAE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Ø</w:t>
            </w:r>
            <w:r w:rsidRPr="004C5FAE">
              <w:rPr>
                <w:sz w:val="22"/>
                <w:szCs w:val="22"/>
              </w:rPr>
              <w:t xml:space="preserve"> 63мм-</w:t>
            </w:r>
            <w:r>
              <w:rPr>
                <w:sz w:val="22"/>
                <w:szCs w:val="22"/>
              </w:rPr>
              <w:t>200</w:t>
            </w:r>
            <w:r w:rsidRPr="004C5FAE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1F7BABA6" w14:textId="18C2F2C7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2020-2031</w:t>
            </w:r>
          </w:p>
        </w:tc>
      </w:tr>
    </w:tbl>
    <w:p w14:paraId="26BE1849" w14:textId="77777777" w:rsidR="003257B7" w:rsidRDefault="003257B7" w:rsidP="00A56C6A">
      <w:pPr>
        <w:pStyle w:val="11"/>
        <w:ind w:firstLine="780"/>
        <w:jc w:val="both"/>
      </w:pPr>
    </w:p>
    <w:p w14:paraId="65B6759E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2.1.4.1110-01 ЗСО организуется в составе трех поясов:</w:t>
      </w:r>
    </w:p>
    <w:p w14:paraId="23CB2B15" w14:textId="77777777" w:rsidR="001A7655" w:rsidRDefault="00D531FF" w:rsidP="0081382F">
      <w:pPr>
        <w:pStyle w:val="11"/>
        <w:ind w:firstLine="0"/>
        <w:jc w:val="both"/>
      </w:pPr>
      <w:bookmarkStart w:id="89" w:name="bookmark159"/>
      <w:bookmarkEnd w:id="89"/>
      <w:r>
        <w:t>первый пояс /строго режима/ заключает территорию расположения скважины, насосной станции, водонапорной башни. Его назначение - защита места водозабора от случайного или умышленного загрязнения, а также повреждения;</w:t>
      </w:r>
    </w:p>
    <w:p w14:paraId="444081B2" w14:textId="77777777" w:rsidR="001A7655" w:rsidRDefault="00D531FF" w:rsidP="00A56C6A">
      <w:pPr>
        <w:pStyle w:val="11"/>
        <w:ind w:firstLine="780"/>
        <w:jc w:val="both"/>
      </w:pPr>
      <w:bookmarkStart w:id="90" w:name="bookmark160"/>
      <w:bookmarkEnd w:id="90"/>
      <w:r>
        <w:t>второй пояс - зона ограничений от микробного и бактериологического загрязнения;</w:t>
      </w:r>
    </w:p>
    <w:p w14:paraId="79BC64EC" w14:textId="77777777" w:rsidR="001A7655" w:rsidRDefault="00D531FF" w:rsidP="00A56C6A">
      <w:pPr>
        <w:pStyle w:val="11"/>
        <w:ind w:firstLine="780"/>
        <w:jc w:val="both"/>
      </w:pPr>
      <w:bookmarkStart w:id="91" w:name="bookmark161"/>
      <w:bookmarkEnd w:id="91"/>
      <w:r>
        <w:t>третий пояс - зона ограничений от химического загрязнения.</w:t>
      </w:r>
    </w:p>
    <w:p w14:paraId="4B78BB14" w14:textId="77777777" w:rsidR="001A7655" w:rsidRDefault="00D531FF" w:rsidP="00A56C6A">
      <w:pPr>
        <w:pStyle w:val="11"/>
        <w:ind w:firstLine="780"/>
        <w:jc w:val="both"/>
      </w:pPr>
      <w:r>
        <w:t>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пласта.</w:t>
      </w:r>
    </w:p>
    <w:p w14:paraId="71ADC627" w14:textId="77777777" w:rsidR="001A7655" w:rsidRDefault="00D531FF" w:rsidP="00A56C6A">
      <w:pPr>
        <w:pStyle w:val="11"/>
        <w:ind w:firstLine="780"/>
        <w:jc w:val="both"/>
      </w:pPr>
      <w:r>
        <w:t>Проведенные исследования качества вод в скважинах говорят об относительной стабильности водоносного комплекса.</w:t>
      </w:r>
    </w:p>
    <w:p w14:paraId="3297C8D8" w14:textId="77777777" w:rsidR="00AB5271" w:rsidRDefault="00D531FF" w:rsidP="00A56C6A">
      <w:pPr>
        <w:pStyle w:val="11"/>
        <w:ind w:firstLine="780"/>
        <w:jc w:val="both"/>
      </w:pPr>
      <w:r>
        <w:t xml:space="preserve">Забор воды из скважин производится из защищенного водоносного горизонта, сверху водоносный горизонт перекрыт толщей валунных суглинков четвертичных </w:t>
      </w:r>
    </w:p>
    <w:p w14:paraId="0400D7EB" w14:textId="77777777" w:rsidR="001A7655" w:rsidRDefault="00D531FF" w:rsidP="00AB5271">
      <w:pPr>
        <w:pStyle w:val="11"/>
        <w:ind w:firstLine="0"/>
        <w:jc w:val="both"/>
      </w:pPr>
      <w:r>
        <w:t>отложений и глинами с прослоями мергелей верхних плотных триасовых</w:t>
      </w:r>
      <w:r w:rsidR="00676A16">
        <w:t xml:space="preserve"> </w:t>
      </w:r>
      <w:r>
        <w:t>отложений. Общая мощность перекрытия водоносного горизонта составляет 60-80 мм.</w:t>
      </w:r>
    </w:p>
    <w:p w14:paraId="2F6816DB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2.1.4.1110-02 при защищенном водоносном горизонте ЗСО 1 пояса принимается радиусом 30 м.</w:t>
      </w:r>
    </w:p>
    <w:p w14:paraId="4741AA26" w14:textId="77777777" w:rsidR="001A7655" w:rsidRDefault="00D531FF" w:rsidP="00A56C6A">
      <w:pPr>
        <w:pStyle w:val="11"/>
        <w:ind w:firstLine="780"/>
        <w:jc w:val="both"/>
      </w:pPr>
      <w:r>
        <w:t xml:space="preserve">Размеры ЗСО 1 пояса скважины обязательно должны быть согласованы с ТУ «Роспотребнадзором» по </w:t>
      </w:r>
      <w:r w:rsidR="00677DF8">
        <w:t>Кемеровской</w:t>
      </w:r>
      <w:r>
        <w:t xml:space="preserve"> области - основание СанПиН 2.1.4.1110-02.</w:t>
      </w:r>
    </w:p>
    <w:p w14:paraId="3D293E6F" w14:textId="77777777" w:rsidR="001A7655" w:rsidRDefault="00D531FF" w:rsidP="00A56C6A">
      <w:pPr>
        <w:pStyle w:val="11"/>
        <w:ind w:firstLine="780"/>
        <w:jc w:val="both"/>
      </w:pPr>
      <w:r>
        <w:t>Расчет зон санитарной охраны произведен на максимально-возможный забор воды из скважин, получаемый при эксплуатации используемого насоса.</w:t>
      </w:r>
    </w:p>
    <w:p w14:paraId="724CFEDD" w14:textId="74F8723F" w:rsidR="008E0813" w:rsidRDefault="00D531FF" w:rsidP="00A56C6A">
      <w:pPr>
        <w:pStyle w:val="11"/>
        <w:ind w:firstLine="780"/>
        <w:jc w:val="both"/>
      </w:pPr>
      <w:r>
        <w:t>Водопроводную сеть необходимо планировать на перспективу, диаметр которой 63-110мм из полиэтил</w:t>
      </w:r>
      <w:r w:rsidR="004C5FAE" w:rsidRPr="004C5FAE">
        <w:t>ено</w:t>
      </w:r>
      <w:r>
        <w:t xml:space="preserve">вых труб ПЭ 100 SDR17 ГОСТ 18599-2001. </w:t>
      </w:r>
    </w:p>
    <w:p w14:paraId="0EDA5CA0" w14:textId="77777777" w:rsidR="001A7655" w:rsidRDefault="00D531FF" w:rsidP="00A56C6A">
      <w:pPr>
        <w:pStyle w:val="11"/>
        <w:ind w:firstLine="780"/>
        <w:jc w:val="both"/>
      </w:pPr>
      <w:r>
        <w:t>На вводах в здания спроектировать устройство водомерных узлов в соответствии с г. 11 СНиП 2.04.01-85 «Внутренний водопровод и канализация». Для учета расхода воды проектом предлагается устройство водомерных узлов в каждом здании, оборудованном внутренним водопроводом. Водопроводные сооружения должны иметь санитарные зоны в соответствии со СНиП 2.04.02.-84 и СанПин 2.1.4.1110-02.</w:t>
      </w:r>
    </w:p>
    <w:p w14:paraId="6A200ECF" w14:textId="77777777" w:rsidR="00127AE0" w:rsidRDefault="00D531FF" w:rsidP="00A56C6A">
      <w:pPr>
        <w:pStyle w:val="11"/>
        <w:ind w:firstLine="780"/>
        <w:jc w:val="both"/>
      </w:pPr>
      <w:r>
        <w:t xml:space="preserve">Функционирование и эксплуатация водопроводных сетей систем </w:t>
      </w:r>
      <w:r>
        <w:lastRenderedPageBreak/>
        <w:t xml:space="preserve">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</w:t>
      </w:r>
    </w:p>
    <w:p w14:paraId="649FE63C" w14:textId="54E0571E" w:rsidR="001A7655" w:rsidRDefault="00D531FF" w:rsidP="000A5BA7">
      <w:pPr>
        <w:pStyle w:val="11"/>
        <w:ind w:firstLine="0"/>
        <w:jc w:val="both"/>
      </w:pPr>
      <w:r>
        <w:t>мониторинг на соответствие требованиям СанПиН 2.1.4.1074-01 «Питьевая</w:t>
      </w:r>
      <w:r w:rsidR="004C5FAE" w:rsidRPr="004C5FAE">
        <w:t xml:space="preserve"> </w:t>
      </w:r>
      <w:r w:rsidR="000A5BA7">
        <w:t>в</w:t>
      </w:r>
      <w:r>
        <w:t>ода. Гигиенические требования к качеству воды централизованных систем питьевого водоснабжения. Контроль качества».</w:t>
      </w:r>
    </w:p>
    <w:p w14:paraId="655067E2" w14:textId="77777777" w:rsidR="0094435D" w:rsidRDefault="0094435D" w:rsidP="0094435D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реконструкции и модернизации объектов</w:t>
      </w:r>
      <w: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централизованных сетей водоснабжения и водоотведения 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на 2021 г.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приведены в таблицу №3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и в раздел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58AE2C01" w14:textId="77777777" w:rsidR="009512F7" w:rsidRDefault="009512F7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CDB1993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5.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ЭКОЛОГИЧЕСКИЕ АСПЕКТЫ МЕРОПРИЯТИЙ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ПО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СТРОИТЕЛЬСТВУ, РЕКОНСТРУКЦИИ И МОДЕРНИЗАЦИИ ОБЪЕКТОВ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ЦЕНТРА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ЛИЗОВАННЫХ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СИСТЕМ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</w:p>
    <w:p w14:paraId="6C70F5DD" w14:textId="77777777" w:rsidR="00762658" w:rsidRDefault="00D531FF" w:rsidP="00A56C6A">
      <w:pPr>
        <w:pStyle w:val="11"/>
        <w:ind w:firstLine="780"/>
        <w:jc w:val="both"/>
      </w:pPr>
      <w:r>
        <w:t>При производстве строительно-монтажных работ предусматривается осуществления ряда мероприятий по охране окружающей среды. Выполнение работ на отведенной полосе должно вестись с соблюдением частоты территории. Санитарно-бытовые помещения должны быть оборудованы средствами биологической очистки или сбором стоков в непроницаемые емкости с регулярной их очисткой. Работа строительных машин должна быть отрегулирована на минимально</w:t>
      </w:r>
    </w:p>
    <w:p w14:paraId="44951AD8" w14:textId="77777777" w:rsidR="001A7655" w:rsidRDefault="00D531FF" w:rsidP="00762658">
      <w:pPr>
        <w:pStyle w:val="11"/>
        <w:ind w:firstLine="0"/>
        <w:jc w:val="both"/>
      </w:pPr>
      <w:r>
        <w:t>допустимый выброс выхлопных газов и уровень шума.</w:t>
      </w:r>
    </w:p>
    <w:p w14:paraId="2733982D" w14:textId="77777777" w:rsidR="001A7655" w:rsidRDefault="00D531FF" w:rsidP="00A56C6A">
      <w:pPr>
        <w:pStyle w:val="11"/>
        <w:ind w:firstLine="780"/>
        <w:jc w:val="both"/>
      </w:pPr>
      <w:r>
        <w:t>Растительный грунт подлежит срезке и хранению в соответствии с требованиями норм и правил. Смешивание растительного грунта с подстилающим минеральным грунтом запрещено.</w:t>
      </w:r>
    </w:p>
    <w:p w14:paraId="0161C9AC" w14:textId="77777777" w:rsidR="001A7655" w:rsidRDefault="00D531FF" w:rsidP="00A56C6A">
      <w:pPr>
        <w:pStyle w:val="11"/>
        <w:ind w:firstLine="780"/>
        <w:jc w:val="both"/>
      </w:pPr>
      <w:r>
        <w:t>На поверхности отвала растительного грунта, подлежащего длительному хранению, следует произвести посев трав. Запрещается использовать плодородный слой почвы для устройства перемычек, подсыпок и других постоянных и временных земляных сооружений.</w:t>
      </w:r>
    </w:p>
    <w:p w14:paraId="1F827E5D" w14:textId="77777777" w:rsidR="001A7655" w:rsidRDefault="00D531FF" w:rsidP="00A56C6A">
      <w:pPr>
        <w:pStyle w:val="11"/>
        <w:ind w:firstLine="780"/>
        <w:jc w:val="both"/>
      </w:pPr>
      <w:r>
        <w:t>Производство земляных работ вести в строго отведенных границах. Отвал грунта устраивать только в пределах отведенной территории.</w:t>
      </w:r>
    </w:p>
    <w:p w14:paraId="6C367613" w14:textId="77777777" w:rsidR="001A7655" w:rsidRDefault="00D531FF" w:rsidP="00A56C6A">
      <w:pPr>
        <w:pStyle w:val="11"/>
        <w:ind w:firstLine="780"/>
        <w:jc w:val="both"/>
      </w:pPr>
      <w:r>
        <w:t>Заправка двигателя внутреннего сгорания машин на площадке должна производится с соблюдением мер предосторожности. Запрещается слив отработанных масел на землю, а также проведение профилактического ремонта машин непосредственно на строительной площадке.</w:t>
      </w:r>
    </w:p>
    <w:p w14:paraId="005C9667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6. ОЦЕНКА ОБЪЕМОВ КАПИТАЛЬНЫХ ВЛОЖЕНИЙ В СТРОИТЕЛЬСТВО, РЕКОНСТРУКЦИЮ И МОДЕРНИ</w:t>
      </w:r>
      <w:r w:rsidR="00AB5271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ЗАЦИЮ ОБЪЕКТОВ ЦЕНТРАЛИЗОВАННЫХ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СИСТЕМ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ВОДОСНАБЖЕНИЯ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И</w:t>
      </w:r>
    </w:p>
    <w:p w14:paraId="7B02A10A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ВОДООТВЕДЕНИЯ.</w:t>
      </w:r>
    </w:p>
    <w:p w14:paraId="2EE9029C" w14:textId="77777777" w:rsidR="008E0813" w:rsidRDefault="00D531FF" w:rsidP="00BA6C8A">
      <w:pPr>
        <w:pStyle w:val="11"/>
        <w:ind w:firstLine="780"/>
        <w:jc w:val="both"/>
      </w:pPr>
      <w:r>
        <w:t xml:space="preserve">Учитывая негативное влияние на здоровье населения потребление недоброкачественной питьевой воды, необходимы значительные вложения финансовых средств на обеспечение населения питьевой водой нормативного качества и в достаточном количестве. Решение указанной проблемы осуществимо </w:t>
      </w:r>
    </w:p>
    <w:p w14:paraId="3C15D3D8" w14:textId="77777777" w:rsidR="001A7655" w:rsidRDefault="00D531FF" w:rsidP="00AB5271">
      <w:pPr>
        <w:pStyle w:val="11"/>
        <w:ind w:firstLine="0"/>
        <w:jc w:val="both"/>
      </w:pPr>
      <w:r>
        <w:t>только программным методом.</w:t>
      </w:r>
    </w:p>
    <w:p w14:paraId="2C6CCFA6" w14:textId="77777777" w:rsidR="001A7655" w:rsidRDefault="00D531FF" w:rsidP="00A56C6A">
      <w:pPr>
        <w:pStyle w:val="11"/>
        <w:ind w:firstLine="780"/>
        <w:jc w:val="both"/>
      </w:pPr>
      <w:r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расходов. К таким расходам относятся:</w:t>
      </w:r>
    </w:p>
    <w:p w14:paraId="6566E666" w14:textId="77777777" w:rsidR="00C805F5" w:rsidRDefault="00D531FF" w:rsidP="00A56C6A">
      <w:pPr>
        <w:pStyle w:val="11"/>
        <w:ind w:firstLine="780"/>
        <w:jc w:val="both"/>
      </w:pPr>
      <w:r>
        <w:lastRenderedPageBreak/>
        <w:t>- проектно-изыскательские работы;</w:t>
      </w:r>
      <w:bookmarkStart w:id="92" w:name="bookmark165"/>
      <w:bookmarkEnd w:id="92"/>
    </w:p>
    <w:p w14:paraId="37A1C1C1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строительно-монтажные работы;</w:t>
      </w:r>
    </w:p>
    <w:p w14:paraId="2D5A15B2" w14:textId="77777777" w:rsidR="001A7655" w:rsidRDefault="004E53DD" w:rsidP="00A56C6A">
      <w:pPr>
        <w:pStyle w:val="11"/>
        <w:ind w:firstLine="780"/>
        <w:jc w:val="both"/>
      </w:pPr>
      <w:bookmarkStart w:id="93" w:name="bookmark166"/>
      <w:bookmarkEnd w:id="93"/>
      <w:r>
        <w:t xml:space="preserve">- </w:t>
      </w:r>
      <w:r w:rsidR="00D531FF">
        <w:t>работы по замене оборудования с улучшением технико-экономических характеристик;</w:t>
      </w:r>
    </w:p>
    <w:p w14:paraId="73FF26AD" w14:textId="77777777" w:rsidR="001A7655" w:rsidRDefault="004E53DD" w:rsidP="00A56C6A">
      <w:pPr>
        <w:pStyle w:val="11"/>
        <w:ind w:firstLine="780"/>
        <w:jc w:val="both"/>
      </w:pPr>
      <w:bookmarkStart w:id="94" w:name="bookmark167"/>
      <w:bookmarkEnd w:id="94"/>
      <w:r>
        <w:t xml:space="preserve">- </w:t>
      </w:r>
      <w:r w:rsidR="00D531FF">
        <w:t>приобретение материалов и оборудования;</w:t>
      </w:r>
    </w:p>
    <w:p w14:paraId="1E7BB2F6" w14:textId="77777777" w:rsidR="001A7655" w:rsidRDefault="004E53DD" w:rsidP="00A56C6A">
      <w:pPr>
        <w:pStyle w:val="11"/>
        <w:ind w:firstLine="780"/>
        <w:jc w:val="both"/>
      </w:pPr>
      <w:bookmarkStart w:id="95" w:name="bookmark168"/>
      <w:bookmarkEnd w:id="95"/>
      <w:r>
        <w:t xml:space="preserve">- </w:t>
      </w:r>
      <w:r w:rsidR="00D531FF">
        <w:t>пусконаладочные работы;</w:t>
      </w:r>
    </w:p>
    <w:p w14:paraId="0A8D4171" w14:textId="77777777" w:rsidR="001A7655" w:rsidRDefault="004E53DD" w:rsidP="00A56C6A">
      <w:pPr>
        <w:pStyle w:val="11"/>
        <w:ind w:firstLine="780"/>
        <w:jc w:val="both"/>
      </w:pPr>
      <w:bookmarkStart w:id="96" w:name="bookmark169"/>
      <w:bookmarkEnd w:id="96"/>
      <w:r>
        <w:t xml:space="preserve">- </w:t>
      </w:r>
      <w:r w:rsidR="00D531FF">
        <w:t>расходы, не относимые на стоимость основных средств (аренда земли на срок строительства и т.п.);</w:t>
      </w:r>
    </w:p>
    <w:p w14:paraId="681436C2" w14:textId="77777777" w:rsidR="001A7655" w:rsidRDefault="004E53DD" w:rsidP="00A56C6A">
      <w:pPr>
        <w:pStyle w:val="11"/>
        <w:ind w:firstLine="780"/>
        <w:jc w:val="both"/>
      </w:pPr>
      <w:bookmarkStart w:id="97" w:name="bookmark170"/>
      <w:bookmarkEnd w:id="97"/>
      <w:r>
        <w:t xml:space="preserve">- </w:t>
      </w:r>
      <w:r w:rsidR="00D531FF">
        <w:t>дополнительные налоговые платежи, возникающие от увеличения выручки в связи с реализацией программы.</w:t>
      </w:r>
    </w:p>
    <w:p w14:paraId="6A859ED8" w14:textId="77777777" w:rsidR="001A7655" w:rsidRDefault="00D531FF" w:rsidP="00A56C6A">
      <w:pPr>
        <w:pStyle w:val="11"/>
        <w:ind w:firstLine="780"/>
        <w:jc w:val="both"/>
      </w:pPr>
      <w: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232BB3AA" w14:textId="3031F4DA" w:rsidR="00117DFE" w:rsidRDefault="00D531FF" w:rsidP="00A56C6A">
      <w:pPr>
        <w:pStyle w:val="11"/>
        <w:ind w:firstLine="780"/>
        <w:jc w:val="both"/>
      </w:pPr>
      <w:r>
        <w:t xml:space="preserve">Сметная стоимость в текущих ценах </w:t>
      </w:r>
      <w:r w:rsidR="00644D7E">
        <w:t>— это</w:t>
      </w:r>
      <w:r>
        <w:t xml:space="preserve"> стоимость мероприятия в ценах того года, в котором планируется его проведение, и складывается из всех затрат на </w:t>
      </w:r>
    </w:p>
    <w:p w14:paraId="5E984983" w14:textId="77777777" w:rsidR="001A7655" w:rsidRDefault="00D531FF" w:rsidP="00B558F6">
      <w:pPr>
        <w:pStyle w:val="11"/>
        <w:ind w:firstLine="0"/>
        <w:jc w:val="both"/>
      </w:pPr>
      <w:r>
        <w:t>строительство с учётом всех вышеперечисленных составляющих.</w:t>
      </w:r>
    </w:p>
    <w:p w14:paraId="13490EBE" w14:textId="77777777" w:rsidR="00C14003" w:rsidRDefault="00D531FF" w:rsidP="00C14003">
      <w:pPr>
        <w:pStyle w:val="11"/>
        <w:ind w:firstLine="780"/>
        <w:jc w:val="both"/>
      </w:pPr>
      <w:r>
        <w:t>В таблице представлена информация по финансовым потребностям проведения мероприятий.</w:t>
      </w:r>
    </w:p>
    <w:p w14:paraId="74C754EE" w14:textId="77777777" w:rsidR="00C14003" w:rsidRPr="00127AE0" w:rsidRDefault="00C14003" w:rsidP="00C14003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Инвестиционная программа на период 2021-2031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гг.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находится в</w:t>
      </w:r>
      <w:r w:rsidRPr="00D93871">
        <w:rPr>
          <w:b/>
          <w:color w:val="5B9BD5" w:themeColor="accent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разработке и будет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внесена в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схему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водоснабжения и водоотведения на 202</w:t>
      </w:r>
      <w:r w:rsidR="00BA6C8A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E121A5C" w14:textId="77777777" w:rsidR="001A7655" w:rsidRDefault="00D531FF" w:rsidP="00A56C6A">
      <w:pPr>
        <w:pStyle w:val="11"/>
        <w:ind w:firstLine="780"/>
        <w:jc w:val="both"/>
      </w:pPr>
      <w:r>
        <w:t>* - ежегодное выделение средств в соответствии с Программой комплексного развития поселения</w:t>
      </w:r>
    </w:p>
    <w:p w14:paraId="378A047A" w14:textId="77777777" w:rsidR="001A7655" w:rsidRDefault="00D531FF" w:rsidP="00A56C6A">
      <w:pPr>
        <w:pStyle w:val="11"/>
        <w:ind w:firstLine="780"/>
        <w:jc w:val="both"/>
      </w:pPr>
      <w:r>
        <w:t xml:space="preserve">Объемы и </w:t>
      </w:r>
      <w:r w:rsidRPr="00D93871">
        <w:rPr>
          <w:color w:val="auto"/>
        </w:rPr>
        <w:t>источники</w:t>
      </w:r>
      <w:r>
        <w:t xml:space="preserve"> финансирования:</w:t>
      </w:r>
    </w:p>
    <w:p w14:paraId="44DA99FB" w14:textId="77777777" w:rsidR="001A7655" w:rsidRDefault="00D531FF" w:rsidP="00A56C6A">
      <w:pPr>
        <w:pStyle w:val="11"/>
        <w:ind w:firstLine="780"/>
        <w:jc w:val="both"/>
      </w:pPr>
      <w:r>
        <w:t>-объем финансирования программы;</w:t>
      </w:r>
    </w:p>
    <w:p w14:paraId="11520DF9" w14:textId="77777777" w:rsidR="001A7655" w:rsidRDefault="00D531FF" w:rsidP="00A56C6A">
      <w:pPr>
        <w:pStyle w:val="11"/>
        <w:ind w:firstLine="780"/>
        <w:jc w:val="both"/>
      </w:pPr>
      <w:r>
        <w:t>-средства, полученные за счет регулируемых надбавок к ценам (тарифам) для потребителей, надбавок к тарифам на товары и услуги, организаций коммунального комплекса, платы за подключение к сетям коммунальной инфраструктуры;</w:t>
      </w:r>
    </w:p>
    <w:p w14:paraId="13EED07E" w14:textId="77777777" w:rsidR="001A7655" w:rsidRDefault="00D531FF" w:rsidP="00A56C6A">
      <w:pPr>
        <w:pStyle w:val="11"/>
        <w:ind w:firstLine="780"/>
        <w:jc w:val="both"/>
      </w:pPr>
      <w:r>
        <w:t>-инженерно-технического обеспечения, тарифов организаций коммунального комплекса на подключении к системе коммунальной инфраструктуры;</w:t>
      </w:r>
    </w:p>
    <w:p w14:paraId="4BC12CBE" w14:textId="77777777" w:rsidR="001A7655" w:rsidRDefault="00D531FF" w:rsidP="00A56C6A">
      <w:pPr>
        <w:pStyle w:val="11"/>
        <w:ind w:firstLine="780"/>
        <w:jc w:val="both"/>
      </w:pPr>
      <w:r>
        <w:t>-собственные и кредитные средства организаций коммунального комплекса;</w:t>
      </w:r>
    </w:p>
    <w:p w14:paraId="4CDE4CFD" w14:textId="77777777" w:rsidR="001A7655" w:rsidRDefault="00D531FF" w:rsidP="00A56C6A">
      <w:pPr>
        <w:pStyle w:val="11"/>
        <w:ind w:firstLine="780"/>
        <w:jc w:val="both"/>
      </w:pPr>
      <w:r>
        <w:t>иные средства, предусмотренные законодательством</w:t>
      </w:r>
    </w:p>
    <w:p w14:paraId="073C6932" w14:textId="77777777" w:rsidR="00677DF8" w:rsidRDefault="00D531FF" w:rsidP="00A56C6A">
      <w:pPr>
        <w:pStyle w:val="11"/>
        <w:ind w:firstLine="780"/>
        <w:jc w:val="both"/>
      </w:pPr>
      <w:r>
        <w:t xml:space="preserve">Реализация данной Программы позволит: уменьшить средний физический износ систем коммунальной инфраструктуры до 30-35 %, повысить качество и надежность предоставления коммунальных услуг населению, произвести наращивание мощности коммунальной инфраструктуры, обеспечить бесперебойное </w:t>
      </w:r>
    </w:p>
    <w:p w14:paraId="339C4A21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одоснабжение, сократить удельные расходы на эл. энергию и другие эксплуатационные расходы, улучшит качество воды.</w:t>
      </w:r>
    </w:p>
    <w:p w14:paraId="13B3C0DC" w14:textId="70720C23" w:rsidR="004C5FAE" w:rsidRDefault="004C5FA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248893B" w14:textId="13C599A4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EA3F010" w14:textId="123D543B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5D51AAC" w14:textId="6B6D1E03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42537A6" w14:textId="32D4BE23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8F0E99" w14:textId="592FBACE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1E45A8" w14:textId="7F63092E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643109" w14:textId="3FB9DB8B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2842F4" w14:textId="77777777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DEE85A0" w14:textId="77777777" w:rsidR="004C5FAE" w:rsidRDefault="004C5FA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D498DA" w14:textId="71FA6480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7. ПЛАНОВЫЕ ЗНАЧЕНИЯ ПОКАЗАТЕЛЕЙ РАЗВИТИЯ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ЦЕНТРАЛИЗОВАННОЙ СИСТЕМЫ ВОДОСНАБЖЕНИЯ И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ВОДООТВЕДЕНИЯ</w:t>
      </w:r>
    </w:p>
    <w:p w14:paraId="2FF893E6" w14:textId="322B65F8" w:rsidR="001A7655" w:rsidRDefault="00644D7E" w:rsidP="00A56C6A">
      <w:pPr>
        <w:pStyle w:val="11"/>
        <w:ind w:firstLine="780"/>
        <w:jc w:val="both"/>
      </w:pPr>
      <w:r>
        <w:t>Реализация мероприятий,</w:t>
      </w:r>
      <w:r w:rsidR="00D531FF">
        <w:t xml:space="preserve"> предложенных в схемах </w:t>
      </w:r>
      <w:r>
        <w:t>водоснабжения населенных пунктов,</w:t>
      </w:r>
      <w:r w:rsidR="00D531FF">
        <w:t xml:space="preserve"> окажет позитивное влияние на значение целевых показателей. Ниже приведены </w:t>
      </w:r>
      <w:r>
        <w:t>целевые показатели систем водоснабжения с мероприятиями,</w:t>
      </w:r>
      <w:r w:rsidR="00D531FF">
        <w:t xml:space="preserve"> направленными на их повышение.</w:t>
      </w:r>
    </w:p>
    <w:p w14:paraId="25276478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8" w:name="bookmark171"/>
      <w:bookmarkEnd w:id="98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надежности и бесперебойности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734616B3" w14:textId="77777777" w:rsidR="001A7655" w:rsidRDefault="00B558F6" w:rsidP="00A56C6A">
      <w:pPr>
        <w:pStyle w:val="11"/>
        <w:ind w:firstLine="780"/>
        <w:jc w:val="both"/>
      </w:pPr>
      <w:bookmarkStart w:id="99" w:name="bookmark172"/>
      <w:bookmarkEnd w:id="99"/>
      <w:r>
        <w:t xml:space="preserve">- </w:t>
      </w:r>
      <w:r w:rsidR="00D531FF">
        <w:t>бурения новых артезианских скважин в составе водозаборов не имеющих резервных скважин;</w:t>
      </w:r>
    </w:p>
    <w:p w14:paraId="62E1B953" w14:textId="77777777" w:rsidR="001A7655" w:rsidRDefault="00B558F6" w:rsidP="00A56C6A">
      <w:pPr>
        <w:pStyle w:val="11"/>
        <w:ind w:firstLine="780"/>
        <w:jc w:val="both"/>
      </w:pPr>
      <w:bookmarkStart w:id="100" w:name="bookmark173"/>
      <w:bookmarkEnd w:id="100"/>
      <w:r>
        <w:t xml:space="preserve">- </w:t>
      </w:r>
      <w:r w:rsidR="00D531FF">
        <w:t>устройство резервуаров чистой воды в составе существующих ВЗУ;</w:t>
      </w:r>
    </w:p>
    <w:p w14:paraId="088F9F5D" w14:textId="77777777" w:rsidR="001A7655" w:rsidRDefault="00B558F6" w:rsidP="00B558F6">
      <w:pPr>
        <w:pStyle w:val="11"/>
        <w:ind w:firstLine="780"/>
      </w:pPr>
      <w:bookmarkStart w:id="101" w:name="bookmark174"/>
      <w:bookmarkStart w:id="102" w:name="bookmark175"/>
      <w:bookmarkEnd w:id="101"/>
      <w:bookmarkEnd w:id="102"/>
      <w:r>
        <w:t xml:space="preserve">- </w:t>
      </w:r>
      <w:r w:rsidR="00BA6C8A">
        <w:t>с</w:t>
      </w:r>
      <w:r w:rsidR="00D531FF">
        <w:t>троительство новых водозаборных узлов, в составе которых имелись бы две артезианские скважины, резервуары чистой воды, насосные станции 2-подема;</w:t>
      </w:r>
    </w:p>
    <w:p w14:paraId="08E17015" w14:textId="77777777" w:rsidR="001A7655" w:rsidRDefault="00B558F6" w:rsidP="00A56C6A">
      <w:pPr>
        <w:pStyle w:val="11"/>
        <w:ind w:firstLine="780"/>
        <w:jc w:val="both"/>
      </w:pPr>
      <w:bookmarkStart w:id="103" w:name="bookmark176"/>
      <w:bookmarkEnd w:id="103"/>
      <w:r>
        <w:t xml:space="preserve">- </w:t>
      </w:r>
      <w:r w:rsidR="00D531FF">
        <w:t>при проектировании и строительстве новых сетей использовать принципы кольцевания водопровода, объединять сети различных ВЗУ населенных пунктов.</w:t>
      </w:r>
    </w:p>
    <w:p w14:paraId="4B957912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4" w:name="bookmark177"/>
      <w:bookmarkEnd w:id="104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показателей качества воды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0527E28" w14:textId="77777777" w:rsidR="001A7655" w:rsidRDefault="00B558F6" w:rsidP="00A56C6A">
      <w:pPr>
        <w:pStyle w:val="11"/>
        <w:ind w:firstLine="780"/>
        <w:jc w:val="both"/>
      </w:pPr>
      <w:bookmarkStart w:id="105" w:name="bookmark178"/>
      <w:bookmarkEnd w:id="105"/>
      <w:r>
        <w:t xml:space="preserve">- </w:t>
      </w:r>
      <w:r w:rsidR="00D531FF">
        <w:t>строительство станций обезжелезивания в составе существующих и новых ВЗУ;</w:t>
      </w:r>
    </w:p>
    <w:p w14:paraId="37BE9D79" w14:textId="532461E8" w:rsidR="001A7655" w:rsidRDefault="00B558F6" w:rsidP="00A56C6A">
      <w:pPr>
        <w:pStyle w:val="11"/>
        <w:ind w:firstLine="780"/>
        <w:jc w:val="both"/>
      </w:pPr>
      <w:bookmarkStart w:id="106" w:name="bookmark179"/>
      <w:bookmarkEnd w:id="106"/>
      <w:r>
        <w:t xml:space="preserve">- </w:t>
      </w:r>
      <w:r w:rsidR="00644D7E">
        <w:t>постоянный контроль качества воды,</w:t>
      </w:r>
      <w:r w:rsidR="00D531FF">
        <w:t xml:space="preserve"> поднимаемой артезианскими скважинами и после установок обезжелезивания;</w:t>
      </w:r>
    </w:p>
    <w:p w14:paraId="26ABF5BD" w14:textId="77777777" w:rsidR="001A7655" w:rsidRDefault="00B558F6" w:rsidP="00A56C6A">
      <w:pPr>
        <w:pStyle w:val="11"/>
        <w:ind w:firstLine="780"/>
        <w:jc w:val="both"/>
      </w:pPr>
      <w:bookmarkStart w:id="107" w:name="bookmark180"/>
      <w:bookmarkEnd w:id="107"/>
      <w:r>
        <w:t xml:space="preserve">- </w:t>
      </w:r>
      <w:r w:rsidR="00D531FF">
        <w:t>своевременные мероприятия по санитарной обработке систем водоснабжения (скважин, резервуаров, установок водоподготовки, сетей);</w:t>
      </w:r>
    </w:p>
    <w:p w14:paraId="2DFF11C7" w14:textId="77777777" w:rsidR="001A7655" w:rsidRDefault="00B558F6" w:rsidP="00A56C6A">
      <w:pPr>
        <w:pStyle w:val="11"/>
        <w:ind w:firstLine="780"/>
        <w:jc w:val="both"/>
      </w:pPr>
      <w:bookmarkStart w:id="108" w:name="bookmark181"/>
      <w:bookmarkEnd w:id="108"/>
      <w:r>
        <w:t xml:space="preserve">- </w:t>
      </w:r>
      <w:r w:rsidR="00D531FF">
        <w:t>установление и соблюдение поясов ЗСО у источников водоснабжения, сооружений и сетей;</w:t>
      </w:r>
    </w:p>
    <w:p w14:paraId="2D59C906" w14:textId="77777777" w:rsidR="00D93871" w:rsidRDefault="00B558F6" w:rsidP="00A56C6A">
      <w:pPr>
        <w:pStyle w:val="11"/>
        <w:ind w:firstLine="780"/>
        <w:jc w:val="both"/>
      </w:pPr>
      <w:bookmarkStart w:id="109" w:name="bookmark182"/>
      <w:bookmarkEnd w:id="109"/>
      <w:r>
        <w:t xml:space="preserve">- </w:t>
      </w:r>
      <w:r w:rsidR="00D531FF">
        <w:t xml:space="preserve">при проектировании, строительстве и реконструкции сетей использовать </w:t>
      </w:r>
    </w:p>
    <w:p w14:paraId="6881BAD4" w14:textId="77777777" w:rsidR="001A7655" w:rsidRDefault="00D531FF" w:rsidP="00B558F6">
      <w:pPr>
        <w:pStyle w:val="11"/>
        <w:ind w:firstLine="0"/>
        <w:jc w:val="both"/>
      </w:pPr>
      <w:r>
        <w:t>трубопроводы из современных материалов не склонных к коррозии.</w:t>
      </w:r>
    </w:p>
    <w:p w14:paraId="53E93413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0" w:name="bookmark183"/>
      <w:bookmarkEnd w:id="11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Увеличение охвата территорий сетями централизованного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347FADAC" w14:textId="77777777" w:rsidR="001A7655" w:rsidRDefault="00B558F6" w:rsidP="009512F7">
      <w:pPr>
        <w:pStyle w:val="11"/>
        <w:ind w:firstLine="0"/>
        <w:jc w:val="both"/>
      </w:pPr>
      <w:bookmarkStart w:id="111" w:name="bookmark184"/>
      <w:bookmarkStart w:id="112" w:name="bookmark185"/>
      <w:bookmarkEnd w:id="111"/>
      <w:bookmarkEnd w:id="112"/>
      <w:r>
        <w:t xml:space="preserve">           - </w:t>
      </w:r>
      <w:r w:rsidR="00D531FF">
        <w:t>прокладка сетей водопровода к новым потребителям на территории существующей застройки;</w:t>
      </w:r>
    </w:p>
    <w:p w14:paraId="21366120" w14:textId="77777777" w:rsidR="001A7655" w:rsidRDefault="00D531FF" w:rsidP="00A56C6A">
      <w:pPr>
        <w:pStyle w:val="11"/>
        <w:ind w:firstLine="780"/>
        <w:jc w:val="both"/>
      </w:pPr>
      <w:bookmarkStart w:id="113" w:name="bookmark186"/>
      <w:bookmarkEnd w:id="113"/>
      <w:r>
        <w:t>прокладка сетей водопровода для водоснабжения территорий, предназначенных для объектов капитального строительства;</w:t>
      </w:r>
    </w:p>
    <w:p w14:paraId="3E38C099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4" w:name="bookmark187"/>
      <w:bookmarkEnd w:id="114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эффективности использования ресурсов</w:t>
      </w:r>
      <w:r w:rsidR="009512F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22417B5C" w14:textId="77777777" w:rsidR="001A7655" w:rsidRDefault="00B558F6" w:rsidP="009512F7">
      <w:pPr>
        <w:pStyle w:val="11"/>
        <w:ind w:firstLine="0"/>
        <w:jc w:val="both"/>
      </w:pPr>
      <w:bookmarkStart w:id="115" w:name="bookmark188"/>
      <w:bookmarkEnd w:id="115"/>
      <w:r>
        <w:t xml:space="preserve">          - </w:t>
      </w:r>
      <w:r w:rsidR="00D531FF">
        <w:t>установить приборы учета воды на скважинах, установках обезжелезивания, насосных станциях 2-го подъема, у потребителей;</w:t>
      </w:r>
    </w:p>
    <w:p w14:paraId="452640BA" w14:textId="77777777" w:rsidR="001A7655" w:rsidRDefault="00B558F6" w:rsidP="00A56C6A">
      <w:pPr>
        <w:pStyle w:val="11"/>
        <w:ind w:firstLine="780"/>
        <w:jc w:val="both"/>
      </w:pPr>
      <w:bookmarkStart w:id="116" w:name="bookmark189"/>
      <w:bookmarkEnd w:id="116"/>
      <w:r>
        <w:t xml:space="preserve">- </w:t>
      </w:r>
      <w:r w:rsidR="00D531FF">
        <w:t>контроль объемов отпуска и потребления воды;</w:t>
      </w:r>
    </w:p>
    <w:p w14:paraId="678E0446" w14:textId="77777777" w:rsidR="001A7655" w:rsidRDefault="00B558F6" w:rsidP="00A56C6A">
      <w:pPr>
        <w:pStyle w:val="11"/>
        <w:ind w:firstLine="780"/>
        <w:jc w:val="both"/>
      </w:pPr>
      <w:bookmarkStart w:id="117" w:name="bookmark190"/>
      <w:bookmarkEnd w:id="117"/>
      <w:r>
        <w:t xml:space="preserve">- </w:t>
      </w:r>
      <w:r w:rsidR="00D531FF">
        <w:t>замена изношенных и аварийных участков водопровода;</w:t>
      </w:r>
    </w:p>
    <w:p w14:paraId="4E46D010" w14:textId="73E0E5E7" w:rsidR="001A7655" w:rsidRDefault="00B558F6" w:rsidP="00A56C6A">
      <w:pPr>
        <w:pStyle w:val="11"/>
        <w:ind w:firstLine="780"/>
        <w:jc w:val="both"/>
      </w:pPr>
      <w:bookmarkStart w:id="118" w:name="bookmark191"/>
      <w:bookmarkEnd w:id="118"/>
      <w:r>
        <w:t>-</w:t>
      </w:r>
      <w:r w:rsidR="00644D7E">
        <w:t xml:space="preserve"> использование современных систем трубопроводов и арматуры,</w:t>
      </w:r>
      <w:r w:rsidR="00D531FF">
        <w:t xml:space="preserve"> исключающих потери воды из системы.</w:t>
      </w:r>
    </w:p>
    <w:p w14:paraId="0DA8DF77" w14:textId="77777777" w:rsidR="00934097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9" w:name="bookmark192"/>
      <w:bookmarkEnd w:id="119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К целевым показателям деятельности организации, осуществляющее </w:t>
      </w:r>
    </w:p>
    <w:p w14:paraId="2291900E" w14:textId="77777777" w:rsidR="001A7655" w:rsidRPr="00127AE0" w:rsidRDefault="00934097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одоснабжение и водоотведение, относится:</w:t>
      </w:r>
    </w:p>
    <w:p w14:paraId="455028ED" w14:textId="77777777" w:rsidR="001A7655" w:rsidRDefault="00D531FF" w:rsidP="00A56C6A">
      <w:pPr>
        <w:pStyle w:val="11"/>
        <w:ind w:firstLine="780"/>
        <w:jc w:val="both"/>
      </w:pPr>
      <w:bookmarkStart w:id="120" w:name="bookmark193"/>
      <w:r>
        <w:t>а</w:t>
      </w:r>
      <w:bookmarkEnd w:id="120"/>
      <w:r>
        <w:t>)</w:t>
      </w:r>
      <w:r>
        <w:tab/>
        <w:t>показатель надежности и бесперебойности водоснабжение и водоотведения;</w:t>
      </w:r>
    </w:p>
    <w:p w14:paraId="2F3EDCA6" w14:textId="77777777" w:rsidR="001A7655" w:rsidRDefault="00D531FF" w:rsidP="00A56C6A">
      <w:pPr>
        <w:pStyle w:val="11"/>
        <w:ind w:firstLine="780"/>
        <w:jc w:val="both"/>
      </w:pPr>
      <w:bookmarkStart w:id="121" w:name="bookmark194"/>
      <w:r>
        <w:t>б</w:t>
      </w:r>
      <w:bookmarkEnd w:id="121"/>
      <w:r>
        <w:t>)</w:t>
      </w:r>
      <w:r>
        <w:tab/>
        <w:t>показатель качества обслуживания абонентов;</w:t>
      </w:r>
    </w:p>
    <w:p w14:paraId="19A389E6" w14:textId="77777777" w:rsidR="001A7655" w:rsidRDefault="00D531FF" w:rsidP="00A56C6A">
      <w:pPr>
        <w:pStyle w:val="11"/>
        <w:ind w:firstLine="780"/>
        <w:jc w:val="both"/>
      </w:pPr>
      <w:bookmarkStart w:id="122" w:name="bookmark195"/>
      <w:r>
        <w:t>в</w:t>
      </w:r>
      <w:bookmarkEnd w:id="122"/>
      <w:r>
        <w:t>)</w:t>
      </w:r>
      <w:r>
        <w:tab/>
        <w:t>показатель качества подаваемой воды;</w:t>
      </w:r>
    </w:p>
    <w:p w14:paraId="31EDFBDF" w14:textId="77777777" w:rsidR="001A7655" w:rsidRDefault="00674F3C" w:rsidP="00A56C6A">
      <w:pPr>
        <w:pStyle w:val="11"/>
        <w:ind w:firstLine="780"/>
        <w:jc w:val="both"/>
      </w:pPr>
      <w:r>
        <w:t>г</w:t>
      </w:r>
      <w:r w:rsidR="00D531FF">
        <w:t>)</w:t>
      </w:r>
      <w:r w:rsidR="00D531FF">
        <w:tab/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11E46026" w14:textId="77777777" w:rsidR="001A7655" w:rsidRDefault="00674F3C" w:rsidP="00A56C6A">
      <w:pPr>
        <w:pStyle w:val="11"/>
        <w:ind w:firstLine="780"/>
        <w:jc w:val="both"/>
      </w:pPr>
      <w:r>
        <w:lastRenderedPageBreak/>
        <w:t>д</w:t>
      </w:r>
      <w:r w:rsidR="00D531FF">
        <w:t>)</w:t>
      </w:r>
      <w:r w:rsidR="00D531FF">
        <w:tab/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014945E2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B37812" w14:textId="77777777" w:rsidR="006E2482" w:rsidRDefault="006E2482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BCA1D75" w14:textId="31EB7A13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8. ПЕРЕЧЕНЬ ВЫЯВЛЕННЫХ БЕСХОЗЯЙНЫХ ОБЪЕКТОВ ЦЕНТРАЛИЗОВАННЫХ СИСТЕМ ВОДОСНАБЖЕНИЯ И </w:t>
      </w:r>
      <w:r w:rsidR="006E2482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 (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 СЛУЧАЕ ИХ ВЫЯВЛЕНИЯ) И ПЕРЕЧЕНЬ ОРГАНИЗАЦИЙ, УПОЛНОМОЧЕННЫХ НА ИХ ЭКСПЛУАТАЦИЮ</w:t>
      </w:r>
    </w:p>
    <w:p w14:paraId="43D90CD6" w14:textId="4EC99AA7" w:rsidR="005E64E3" w:rsidRDefault="00D531FF" w:rsidP="005E64E3">
      <w:pPr>
        <w:pStyle w:val="11"/>
        <w:ind w:firstLine="780"/>
        <w:jc w:val="both"/>
      </w:pPr>
      <w:r>
        <w:t xml:space="preserve">На момент разработки настоящей схемы водоснабжения и водоотведения в границах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</w:t>
      </w:r>
      <w:r w:rsidR="00676A16">
        <w:t>Кемеровской</w:t>
      </w:r>
      <w:r>
        <w:t xml:space="preserve"> области бесхозяйных объектов централизованных систем водоснабжения</w:t>
      </w:r>
    </w:p>
    <w:p w14:paraId="78CE46FB" w14:textId="77777777" w:rsidR="001A7655" w:rsidRDefault="00D531FF" w:rsidP="005E64E3">
      <w:pPr>
        <w:pStyle w:val="11"/>
        <w:ind w:firstLine="0"/>
        <w:jc w:val="both"/>
      </w:pPr>
      <w:r>
        <w:t>и водоотведения не имеется. В случае обнаружения таковых в последующем, необходимо руководствоваться Статьей 8 пунктом 5 Федерального закона от 07 декабря 2011 года № 416-Ф (ред. от 23.07.2013) «О водоснабжении и водоотведении».</w:t>
      </w:r>
    </w:p>
    <w:p w14:paraId="1C85F1D6" w14:textId="77777777" w:rsidR="00AB5271" w:rsidRDefault="00D531FF" w:rsidP="00A56C6A">
      <w:pPr>
        <w:pStyle w:val="11"/>
        <w:ind w:firstLine="780"/>
        <w:jc w:val="both"/>
      </w:pPr>
      <w:r>
        <w:t xml:space="preserve">В случае выявления бесхозяйных объектов централизованных систем горячего водоснабжения, холодного водоснабжения и (или) водоотведения, в том числе </w:t>
      </w:r>
    </w:p>
    <w:p w14:paraId="599B72E3" w14:textId="77777777" w:rsidR="001A7655" w:rsidRDefault="00D531FF" w:rsidP="00B558F6">
      <w:pPr>
        <w:pStyle w:val="11"/>
        <w:ind w:firstLine="780"/>
        <w:jc w:val="both"/>
      </w:pPr>
      <w:r>
        <w:t>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организацией, либо организацией, которая осуществляет горячее водоснабжение, холодное водоснабжение и (или) водоотведение и водопроводн</w:t>
      </w:r>
      <w:r w:rsidR="00B558F6">
        <w:t>ые и (или) канализационные сети</w:t>
      </w:r>
      <w:r>
        <w:t xml:space="preserve">, которой </w:t>
      </w:r>
      <w:r w:rsidR="00117DFE">
        <w:t xml:space="preserve">непосредственно </w:t>
      </w:r>
      <w:r>
        <w:t>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распоряжение, оставившим такие объекты собственником в соответствии с гражданским законодательством.</w:t>
      </w:r>
    </w:p>
    <w:p w14:paraId="3B9347A1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23" w:name="bookmark198"/>
      <w:bookmarkStart w:id="124" w:name="bookmark199"/>
      <w:bookmarkStart w:id="125" w:name="bookmark200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ЗАКЛЮЧЕНИЕ</w:t>
      </w:r>
      <w:bookmarkEnd w:id="123"/>
      <w:bookmarkEnd w:id="124"/>
      <w:bookmarkEnd w:id="125"/>
    </w:p>
    <w:p w14:paraId="1C2FCB2D" w14:textId="77777777" w:rsidR="001A7655" w:rsidRDefault="00D531FF" w:rsidP="00A56C6A">
      <w:pPr>
        <w:pStyle w:val="11"/>
        <w:ind w:firstLine="780"/>
        <w:jc w:val="both"/>
      </w:pPr>
      <w:r>
        <w:t>Актуализация (корректировка) схемы водоснабжения и водоотведения осуществляется при наличии одного из следующих условий:</w:t>
      </w:r>
    </w:p>
    <w:p w14:paraId="70922F19" w14:textId="77777777" w:rsidR="001A7655" w:rsidRDefault="00D531FF" w:rsidP="00A56C6A">
      <w:pPr>
        <w:pStyle w:val="11"/>
        <w:ind w:firstLine="780"/>
        <w:jc w:val="both"/>
      </w:pPr>
      <w:bookmarkStart w:id="126" w:name="bookmark201"/>
      <w:r>
        <w:t>а</w:t>
      </w:r>
      <w:bookmarkEnd w:id="126"/>
      <w:r>
        <w:t>)</w:t>
      </w:r>
      <w:r>
        <w:tab/>
        <w:t>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14:paraId="3325C34D" w14:textId="77777777" w:rsidR="001A7655" w:rsidRDefault="00D531FF" w:rsidP="00A56C6A">
      <w:pPr>
        <w:pStyle w:val="11"/>
        <w:ind w:firstLine="780"/>
        <w:jc w:val="both"/>
      </w:pPr>
      <w:bookmarkStart w:id="127" w:name="bookmark202"/>
      <w:r>
        <w:t>б</w:t>
      </w:r>
      <w:bookmarkEnd w:id="127"/>
      <w:r>
        <w:t>)</w:t>
      </w:r>
      <w:r>
        <w:tab/>
        <w:t>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14:paraId="4AC22622" w14:textId="77777777" w:rsidR="00934097" w:rsidRDefault="00D531FF" w:rsidP="00A56C6A">
      <w:pPr>
        <w:pStyle w:val="11"/>
        <w:ind w:firstLine="780"/>
        <w:jc w:val="both"/>
      </w:pPr>
      <w:bookmarkStart w:id="128" w:name="bookmark203"/>
      <w:r>
        <w:t>в</w:t>
      </w:r>
      <w:bookmarkEnd w:id="128"/>
      <w:r>
        <w:t>)</w:t>
      </w:r>
      <w:r>
        <w:tab/>
        <w:t>проведение технического обследования централизованных систем</w:t>
      </w:r>
    </w:p>
    <w:p w14:paraId="153DB2EE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одоснабжения и (или) водоотведения в период действия схем водоснабжения и водоотведения;</w:t>
      </w:r>
    </w:p>
    <w:p w14:paraId="7B06205C" w14:textId="77777777" w:rsidR="001A7655" w:rsidRDefault="00D531FF" w:rsidP="00A56C6A">
      <w:pPr>
        <w:pStyle w:val="11"/>
        <w:ind w:firstLine="780"/>
        <w:jc w:val="both"/>
      </w:pPr>
      <w:bookmarkStart w:id="129" w:name="bookmark204"/>
      <w:r>
        <w:t>г</w:t>
      </w:r>
      <w:bookmarkEnd w:id="129"/>
      <w:r>
        <w:t>)</w:t>
      </w:r>
      <w:r>
        <w:tab/>
        <w:t>реализация мероприятий, предусмотренных планами по снижению сбросов загрязняющих веществ;</w:t>
      </w:r>
    </w:p>
    <w:p w14:paraId="351469B3" w14:textId="77777777" w:rsidR="00D232B0" w:rsidRDefault="00D531FF" w:rsidP="00A56C6A">
      <w:pPr>
        <w:pStyle w:val="11"/>
        <w:ind w:firstLine="780"/>
        <w:jc w:val="both"/>
      </w:pPr>
      <w:bookmarkStart w:id="130" w:name="bookmark205"/>
      <w:r>
        <w:t>д</w:t>
      </w:r>
      <w:bookmarkEnd w:id="130"/>
      <w:r>
        <w:t>)</w:t>
      </w:r>
      <w:r>
        <w:tab/>
        <w:t>реализация мероприятий, предусмотренных планами по приведению качества питьевой и горячей воды в соответствие с установленными требованиями.</w:t>
      </w:r>
    </w:p>
    <w:p w14:paraId="6B27D0AA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17D0563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7248182" w14:textId="77777777" w:rsidR="00D232B0" w:rsidRDefault="00D232B0" w:rsidP="00B558F6">
      <w:pPr>
        <w:pStyle w:val="11"/>
        <w:ind w:firstLine="780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D232B0" w:rsidSect="00E470D8">
          <w:headerReference w:type="default" r:id="rId17"/>
          <w:footerReference w:type="default" r:id="rId18"/>
          <w:pgSz w:w="11900" w:h="16840"/>
          <w:pgMar w:top="426" w:right="560" w:bottom="568" w:left="1134" w:header="0" w:footer="3" w:gutter="0"/>
          <w:cols w:space="720"/>
          <w:noEndnote/>
          <w:docGrid w:linePitch="360"/>
        </w:sectPr>
      </w:pPr>
    </w:p>
    <w:p w14:paraId="0E8934B1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40B72352" w14:textId="73DDB5BE" w:rsidR="00D232B0" w:rsidRPr="006C14C4" w:rsidRDefault="00885D5F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Тараданово</w:t>
      </w:r>
    </w:p>
    <w:p w14:paraId="4CD2E365" w14:textId="17E3DE92" w:rsidR="00D232B0" w:rsidRDefault="00064B08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</w:rPr>
        <w:drawing>
          <wp:inline distT="0" distB="0" distL="0" distR="0" wp14:anchorId="1BDE484E" wp14:editId="42D0582F">
            <wp:extent cx="7893050" cy="63144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пия Тараданово-Model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3050" cy="63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A7507" w14:textId="593175B0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7C18777D" w14:textId="77174347" w:rsidR="00BA3D58" w:rsidRDefault="004C5FAE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д</w:t>
      </w:r>
      <w:r w:rsidR="00425A7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6E2482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85D5F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Долгополов</w:t>
      </w:r>
      <w:r w:rsidRP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</w:t>
      </w:r>
      <w:r w:rsidR="00D232B0"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5AA3610D" w14:textId="77777777" w:rsidR="000A5BA7" w:rsidRDefault="000A5BA7" w:rsidP="00A31748">
      <w:pPr>
        <w:pStyle w:val="11"/>
        <w:ind w:firstLine="993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2920162" w14:textId="5D59A110" w:rsidR="0086622F" w:rsidRDefault="0086622F" w:rsidP="00A31748">
      <w:pPr>
        <w:pStyle w:val="11"/>
        <w:ind w:firstLine="993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86622F" w:rsidSect="00644D7E">
          <w:pgSz w:w="16840" w:h="11900" w:orient="landscape"/>
          <w:pgMar w:top="561" w:right="851" w:bottom="567" w:left="425" w:header="0" w:footer="6" w:gutter="0"/>
          <w:cols w:space="720"/>
          <w:noEndnote/>
          <w:docGrid w:linePitch="360"/>
        </w:sectPr>
      </w:pPr>
      <w:r>
        <w:rPr>
          <w:noProof/>
          <w:color w:val="EC7A08"/>
        </w:rPr>
        <w:drawing>
          <wp:inline distT="0" distB="0" distL="0" distR="0" wp14:anchorId="5284BF9C" wp14:editId="5BF5BDC4">
            <wp:extent cx="7531100" cy="60248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Долгополово-Model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410" cy="602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652E" w14:textId="77777777" w:rsidR="004C5FAE" w:rsidRDefault="004C5FAE" w:rsidP="004C5FAE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B443A1" w14:textId="77777777" w:rsidR="004C5FAE" w:rsidRDefault="004C5FAE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64C0BFA" w14:textId="33AAEE08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ТАРАДАНОВСКОГО   ОТДЕЛА</w:t>
      </w:r>
      <w:r w:rsidR="00903A63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МКУ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«ТЕРРИТОРИАЛЬНОЕ УПРАВЛЕНИЕ»</w:t>
      </w:r>
    </w:p>
    <w:p w14:paraId="0E746DEF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3AA23D2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12CF964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56863D2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CA37BE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8C966A9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1745E26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4CC24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3C5FBE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D5DAC27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DA228D7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057D52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AA59BFE" w14:textId="77777777" w:rsidR="002410A5" w:rsidRDefault="002410A5" w:rsidP="002410A5"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 w:rsidRPr="004F03D8">
        <w:t xml:space="preserve"> </w:t>
      </w:r>
    </w:p>
    <w:p w14:paraId="0E5E13A7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казенно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учреждени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«Управление по жизнеобеспечению и строительству Администрации Крапивинского муниципального округа»</w:t>
      </w:r>
    </w:p>
    <w:p w14:paraId="4A249FDF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7A15FC4F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387D5BC9" w14:textId="6C52FA22" w:rsidR="002410A5" w:rsidRPr="000A5BA7" w:rsidRDefault="002410A5" w:rsidP="0094435D">
      <w:pPr>
        <w:pStyle w:val="11"/>
        <w:ind w:firstLine="780"/>
        <w:jc w:val="center"/>
      </w:pPr>
    </w:p>
    <w:sectPr w:rsidR="002410A5" w:rsidRPr="000A5BA7" w:rsidSect="00A97CCC">
      <w:pgSz w:w="11900" w:h="16840"/>
      <w:pgMar w:top="426" w:right="56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CAAFD" w14:textId="77777777" w:rsidR="002435AF" w:rsidRDefault="002435AF">
      <w:r>
        <w:separator/>
      </w:r>
    </w:p>
  </w:endnote>
  <w:endnote w:type="continuationSeparator" w:id="0">
    <w:p w14:paraId="2F67595D" w14:textId="77777777" w:rsidR="002435AF" w:rsidRDefault="0024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6423728"/>
      <w:docPartObj>
        <w:docPartGallery w:val="Page Numbers (Bottom of Page)"/>
        <w:docPartUnique/>
      </w:docPartObj>
    </w:sdtPr>
    <w:sdtEndPr/>
    <w:sdtContent>
      <w:p w14:paraId="56D548D4" w14:textId="75C50D9B" w:rsidR="00F16E90" w:rsidRDefault="00F16E9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87303B" w14:textId="351449AA" w:rsidR="006C14C4" w:rsidRDefault="006C14C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8E083" w14:textId="77777777" w:rsidR="006C14C4" w:rsidRDefault="006C14C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FCFB18A" wp14:editId="0DDAEBAE">
              <wp:simplePos x="0" y="0"/>
              <wp:positionH relativeFrom="page">
                <wp:posOffset>538480</wp:posOffset>
              </wp:positionH>
              <wp:positionV relativeFrom="page">
                <wp:posOffset>9930765</wp:posOffset>
              </wp:positionV>
              <wp:extent cx="6653530" cy="13716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353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BFF9E7" w14:textId="77777777" w:rsidR="006C14C4" w:rsidRDefault="006C14C4">
                          <w:pPr>
                            <w:pStyle w:val="22"/>
                            <w:tabs>
                              <w:tab w:val="right" w:pos="10478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>Администрация Крапивинского муниципального округа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ab/>
                            <w:t xml:space="preserve">Страница 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FB18A" id="_x0000_t202" coordsize="21600,21600" o:spt="202" path="m,l,21600r21600,l21600,xe">
              <v:stroke joinstyle="miter"/>
              <v:path gradientshapeok="t" o:connecttype="rect"/>
            </v:shapetype>
            <v:shape id="Shape 12" o:spid="_x0000_s1026" type="#_x0000_t202" style="position:absolute;margin-left:42.4pt;margin-top:781.95pt;width:523.9pt;height:10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" filled="f" stroked="f">
              <v:textbox style="mso-fit-shape-to-text:t" inset="0,0,0,0">
                <w:txbxContent>
                  <w:p w14:paraId="54BFF9E7" w14:textId="77777777" w:rsidR="006C14C4" w:rsidRDefault="006C14C4">
                    <w:pPr>
                      <w:pStyle w:val="22"/>
                      <w:tabs>
                        <w:tab w:val="right" w:pos="10478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>Администрация Крапивинского муниципального округа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ab/>
                      <w:t xml:space="preserve">Страница 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22901F18" wp14:editId="0E05ADFE">
              <wp:simplePos x="0" y="0"/>
              <wp:positionH relativeFrom="page">
                <wp:posOffset>520065</wp:posOffset>
              </wp:positionH>
              <wp:positionV relativeFrom="page">
                <wp:posOffset>9846945</wp:posOffset>
              </wp:positionV>
              <wp:extent cx="6699250" cy="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925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1B2E1DC" id="_x0000_t32" coordsize="21600,21600" o:spt="32" o:oned="t" path="m,l21600,21600e" filled="f">
              <v:path arrowok="t" fillok="f" o:connecttype="none"/>
              <o:lock v:ext="edit" shapetype="t"/>
            </v:shapetype>
            <v:shape id="Shape 14" o:spid="_x0000_s1026" type="#_x0000_t32" style="position:absolute;margin-left:40.95pt;margin-top:775.35pt;width:527.5pt;height:0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" strokeweight="1pt"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0799603"/>
      <w:docPartObj>
        <w:docPartGallery w:val="Page Numbers (Bottom of Page)"/>
        <w:docPartUnique/>
      </w:docPartObj>
    </w:sdtPr>
    <w:sdtEndPr/>
    <w:sdtContent>
      <w:p w14:paraId="624167BE" w14:textId="67ACA04F" w:rsidR="00F16E90" w:rsidRDefault="00F16E9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D70DD7" w14:textId="665AD872" w:rsidR="006C14C4" w:rsidRDefault="006C14C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66DBA" w14:textId="77777777" w:rsidR="002435AF" w:rsidRDefault="002435AF"/>
  </w:footnote>
  <w:footnote w:type="continuationSeparator" w:id="0">
    <w:p w14:paraId="3F703ACB" w14:textId="77777777" w:rsidR="002435AF" w:rsidRDefault="00243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5A20" w14:textId="77777777" w:rsidR="006C14C4" w:rsidRDefault="006C14C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90172" w14:textId="77777777" w:rsidR="006C14C4" w:rsidRDefault="006C14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0B3E" w14:textId="77777777" w:rsidR="006C14C4" w:rsidRDefault="006C14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pt;height:18pt;visibility:visible;mso-wrap-style:square" o:bullet="t">
        <v:imagedata r:id="rId1" o:title=""/>
      </v:shape>
    </w:pict>
  </w:numPicBullet>
  <w:abstractNum w:abstractNumId="0" w15:restartNumberingAfterBreak="0">
    <w:nsid w:val="03806CE4"/>
    <w:multiLevelType w:val="multilevel"/>
    <w:tmpl w:val="631C8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70CDD"/>
    <w:multiLevelType w:val="multilevel"/>
    <w:tmpl w:val="67CA1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C42A0"/>
    <w:multiLevelType w:val="multilevel"/>
    <w:tmpl w:val="6F64AE3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56671"/>
    <w:multiLevelType w:val="multilevel"/>
    <w:tmpl w:val="76446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260D6848"/>
    <w:multiLevelType w:val="hybridMultilevel"/>
    <w:tmpl w:val="73A621B2"/>
    <w:lvl w:ilvl="0" w:tplc="041AA110">
      <w:start w:val="1"/>
      <w:numFmt w:val="decimal"/>
      <w:lvlText w:val="%1)"/>
      <w:lvlJc w:val="left"/>
      <w:pPr>
        <w:ind w:left="12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A68090F"/>
    <w:multiLevelType w:val="multilevel"/>
    <w:tmpl w:val="4B0C7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632E5"/>
    <w:multiLevelType w:val="multilevel"/>
    <w:tmpl w:val="960A79F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705A87"/>
    <w:multiLevelType w:val="multilevel"/>
    <w:tmpl w:val="55D4F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A44D3C"/>
    <w:multiLevelType w:val="hybridMultilevel"/>
    <w:tmpl w:val="B5D660AC"/>
    <w:lvl w:ilvl="0" w:tplc="EA4ADB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15967F0"/>
    <w:multiLevelType w:val="multilevel"/>
    <w:tmpl w:val="65E21C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E15C70"/>
    <w:multiLevelType w:val="hybridMultilevel"/>
    <w:tmpl w:val="482E7EBC"/>
    <w:lvl w:ilvl="0" w:tplc="562426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55"/>
    <w:rsid w:val="000426BD"/>
    <w:rsid w:val="00043B01"/>
    <w:rsid w:val="00064B08"/>
    <w:rsid w:val="000711EB"/>
    <w:rsid w:val="00086ACF"/>
    <w:rsid w:val="000A5BA7"/>
    <w:rsid w:val="000D0924"/>
    <w:rsid w:val="000E5EBF"/>
    <w:rsid w:val="000F13F3"/>
    <w:rsid w:val="00104C42"/>
    <w:rsid w:val="00117040"/>
    <w:rsid w:val="00117DFE"/>
    <w:rsid w:val="00127AE0"/>
    <w:rsid w:val="00144884"/>
    <w:rsid w:val="001527F2"/>
    <w:rsid w:val="00172721"/>
    <w:rsid w:val="00187150"/>
    <w:rsid w:val="001A4442"/>
    <w:rsid w:val="001A7655"/>
    <w:rsid w:val="001C4737"/>
    <w:rsid w:val="002246E7"/>
    <w:rsid w:val="002410A5"/>
    <w:rsid w:val="002435AF"/>
    <w:rsid w:val="00244D0A"/>
    <w:rsid w:val="00275AEE"/>
    <w:rsid w:val="003257B7"/>
    <w:rsid w:val="00365C1F"/>
    <w:rsid w:val="00383026"/>
    <w:rsid w:val="0039351A"/>
    <w:rsid w:val="003A458E"/>
    <w:rsid w:val="003B55D3"/>
    <w:rsid w:val="004006A8"/>
    <w:rsid w:val="00425A70"/>
    <w:rsid w:val="004657DD"/>
    <w:rsid w:val="00495AB4"/>
    <w:rsid w:val="004C5FAE"/>
    <w:rsid w:val="004E2A95"/>
    <w:rsid w:val="004E4238"/>
    <w:rsid w:val="004E53DD"/>
    <w:rsid w:val="004F3665"/>
    <w:rsid w:val="00510F71"/>
    <w:rsid w:val="00512A49"/>
    <w:rsid w:val="0054277B"/>
    <w:rsid w:val="005E64E3"/>
    <w:rsid w:val="005F4A1B"/>
    <w:rsid w:val="006068E3"/>
    <w:rsid w:val="00617F69"/>
    <w:rsid w:val="00626E56"/>
    <w:rsid w:val="0064269C"/>
    <w:rsid w:val="00644D7E"/>
    <w:rsid w:val="0064741E"/>
    <w:rsid w:val="00656AF6"/>
    <w:rsid w:val="00674F3C"/>
    <w:rsid w:val="00676A16"/>
    <w:rsid w:val="00677DF8"/>
    <w:rsid w:val="00682E82"/>
    <w:rsid w:val="006C0A24"/>
    <w:rsid w:val="006C14C4"/>
    <w:rsid w:val="006D224B"/>
    <w:rsid w:val="006E1254"/>
    <w:rsid w:val="006E2482"/>
    <w:rsid w:val="00746714"/>
    <w:rsid w:val="00751C09"/>
    <w:rsid w:val="00762658"/>
    <w:rsid w:val="00772F46"/>
    <w:rsid w:val="007D613D"/>
    <w:rsid w:val="0081382F"/>
    <w:rsid w:val="00856C6F"/>
    <w:rsid w:val="0086622F"/>
    <w:rsid w:val="00883A35"/>
    <w:rsid w:val="00885D5F"/>
    <w:rsid w:val="008947C3"/>
    <w:rsid w:val="008C2DBA"/>
    <w:rsid w:val="008E0813"/>
    <w:rsid w:val="008F29A2"/>
    <w:rsid w:val="00902635"/>
    <w:rsid w:val="00903A63"/>
    <w:rsid w:val="00924574"/>
    <w:rsid w:val="009276DD"/>
    <w:rsid w:val="00934097"/>
    <w:rsid w:val="0094158F"/>
    <w:rsid w:val="0094435D"/>
    <w:rsid w:val="009512F7"/>
    <w:rsid w:val="0095412A"/>
    <w:rsid w:val="009C58D2"/>
    <w:rsid w:val="009F596F"/>
    <w:rsid w:val="00A1496E"/>
    <w:rsid w:val="00A31748"/>
    <w:rsid w:val="00A56C6A"/>
    <w:rsid w:val="00A754D0"/>
    <w:rsid w:val="00A97CCC"/>
    <w:rsid w:val="00AB5271"/>
    <w:rsid w:val="00AC05D2"/>
    <w:rsid w:val="00AC1789"/>
    <w:rsid w:val="00AE1226"/>
    <w:rsid w:val="00B17AB9"/>
    <w:rsid w:val="00B26EB4"/>
    <w:rsid w:val="00B3118F"/>
    <w:rsid w:val="00B558F6"/>
    <w:rsid w:val="00B71F42"/>
    <w:rsid w:val="00B92233"/>
    <w:rsid w:val="00BA3D58"/>
    <w:rsid w:val="00BA6C8A"/>
    <w:rsid w:val="00BC0C2B"/>
    <w:rsid w:val="00C14003"/>
    <w:rsid w:val="00C710BD"/>
    <w:rsid w:val="00C805F5"/>
    <w:rsid w:val="00C83493"/>
    <w:rsid w:val="00D232B0"/>
    <w:rsid w:val="00D531FF"/>
    <w:rsid w:val="00D552E6"/>
    <w:rsid w:val="00D63191"/>
    <w:rsid w:val="00D71AE1"/>
    <w:rsid w:val="00D7347B"/>
    <w:rsid w:val="00D93871"/>
    <w:rsid w:val="00E22619"/>
    <w:rsid w:val="00E470D8"/>
    <w:rsid w:val="00E50FD4"/>
    <w:rsid w:val="00EC4F73"/>
    <w:rsid w:val="00F16E90"/>
    <w:rsid w:val="00F529A8"/>
    <w:rsid w:val="00F8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7B92B"/>
  <w15:docId w15:val="{A5D99DE8-E315-411B-A969-4F91BB26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mbria" w:eastAsia="Cambria" w:hAnsi="Cambria" w:cs="Cambria"/>
      <w:b/>
      <w:bCs/>
      <w:i/>
      <w:iCs/>
      <w:smallCaps w:val="0"/>
      <w:strike w:val="0"/>
      <w:sz w:val="50"/>
      <w:szCs w:val="5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1E1E"/>
      <w:sz w:val="18"/>
      <w:szCs w:val="18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8D8E8E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10"/>
      <w:ind w:firstLine="3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760"/>
      <w:ind w:left="716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pPr>
      <w:spacing w:after="300"/>
      <w:jc w:val="center"/>
    </w:pPr>
    <w:rPr>
      <w:rFonts w:ascii="Cambria" w:eastAsia="Cambria" w:hAnsi="Cambria" w:cs="Cambria"/>
      <w:b/>
      <w:bCs/>
      <w:i/>
      <w:iCs/>
      <w:sz w:val="50"/>
      <w:szCs w:val="50"/>
    </w:rPr>
  </w:style>
  <w:style w:type="paragraph" w:customStyle="1" w:styleId="a5">
    <w:name w:val="Оглавление"/>
    <w:basedOn w:val="a"/>
    <w:link w:val="a4"/>
    <w:pPr>
      <w:spacing w:after="40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180" w:line="463" w:lineRule="auto"/>
      <w:ind w:left="150" w:firstLine="490"/>
    </w:pPr>
    <w:rPr>
      <w:rFonts w:ascii="Times New Roman" w:eastAsia="Times New Roman" w:hAnsi="Times New Roman" w:cs="Times New Roman"/>
      <w:color w:val="1E1E1E"/>
      <w:sz w:val="18"/>
      <w:szCs w:val="18"/>
    </w:rPr>
  </w:style>
  <w:style w:type="paragraph" w:customStyle="1" w:styleId="ab">
    <w:name w:val="Подпись к картинке"/>
    <w:basedOn w:val="a"/>
    <w:link w:val="aa"/>
    <w:rPr>
      <w:rFonts w:ascii="Arial" w:eastAsia="Arial" w:hAnsi="Arial" w:cs="Arial"/>
      <w:color w:val="8D8E8E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31FF"/>
    <w:rPr>
      <w:color w:val="000000"/>
    </w:rPr>
  </w:style>
  <w:style w:type="paragraph" w:styleId="ae">
    <w:name w:val="footer"/>
    <w:basedOn w:val="a"/>
    <w:link w:val="af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31F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Intense Emphasis"/>
    <w:basedOn w:val="a0"/>
    <w:uiPriority w:val="21"/>
    <w:qFormat/>
    <w:rsid w:val="00D63191"/>
    <w:rPr>
      <w:i/>
      <w:iCs/>
      <w:color w:val="5B9BD5" w:themeColor="accent1"/>
    </w:rPr>
  </w:style>
  <w:style w:type="paragraph" w:styleId="af1">
    <w:name w:val="No Spacing"/>
    <w:uiPriority w:val="1"/>
    <w:qFormat/>
    <w:rsid w:val="00495AB4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76A1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6A16"/>
    <w:rPr>
      <w:rFonts w:ascii="Segoe UI" w:hAnsi="Segoe UI" w:cs="Segoe UI"/>
      <w:color w:val="000000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rsid w:val="00D232B0"/>
    <w:pPr>
      <w:spacing w:after="100"/>
    </w:pPr>
  </w:style>
  <w:style w:type="character" w:styleId="af4">
    <w:name w:val="Hyperlink"/>
    <w:basedOn w:val="a0"/>
    <w:uiPriority w:val="99"/>
    <w:unhideWhenUsed/>
    <w:rsid w:val="00D232B0"/>
    <w:rPr>
      <w:color w:val="0563C1" w:themeColor="hyperlink"/>
      <w:u w:val="single"/>
    </w:rPr>
  </w:style>
  <w:style w:type="table" w:styleId="af5">
    <w:name w:val="Table Grid"/>
    <w:basedOn w:val="a1"/>
    <w:uiPriority w:val="39"/>
    <w:rsid w:val="0032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basedOn w:val="a0"/>
    <w:uiPriority w:val="99"/>
    <w:semiHidden/>
    <w:rsid w:val="0085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10" Type="http://schemas.openxmlformats.org/officeDocument/2006/relationships/footer" Target="footer1.xml"/><Relationship Id="rId19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6;&#1072;&#1073;&#1086;&#1090;&#1072;\&#1048;&#1085;&#1092;.%20&#1087;&#1086;%20&#1058;&#1069;&#1055;\&#1042;&#1086;&#1076;&#1086;&#1087;&#1088;&#1086;&#1074;&#1086;&#1076;\&#1041;&#1040;&#1051;&#1040;&#1053;&#1057;%20&#1042;&#1054;&#1044;&#1054;&#1057;&#1053;&#1040;&#1041;&#1046;%20%202019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'[БАЛАНС ВОДОСНАБЖ  2019 год.xls]Лист1'!$A$2</c:f>
          <c:strCache>
            <c:ptCount val="1"/>
            <c:pt idx="0">
              <c:v>БАЛАНС ВОДОСНАБЖЕНИЯ И ВОДООТВЕДЕНИЯ   </c:v>
            </c:pt>
          </c:strCache>
        </c:strRef>
      </c:tx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109547592854149E-2"/>
          <c:y val="2.4067486134977084E-2"/>
          <c:w val="0.90432523545245991"/>
          <c:h val="0.64916508158628794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rgbClr val="00B0F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7DC-4408-B07F-FBD9EC00A26B}"/>
              </c:ext>
            </c:extLst>
          </c:dPt>
          <c:dPt>
            <c:idx val="5"/>
            <c:invertIfNegative val="0"/>
            <c:bubble3D val="0"/>
            <c:spPr>
              <a:gradFill>
                <a:gsLst>
                  <a:gs pos="0">
                    <a:srgbClr val="FFFF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7DC-4408-B07F-FBD9EC00A26B}"/>
              </c:ext>
            </c:extLst>
          </c:dPt>
          <c:dPt>
            <c:idx val="6"/>
            <c:invertIfNegative val="0"/>
            <c:bubble3D val="0"/>
            <c:spPr>
              <a:gradFill>
                <a:gsLst>
                  <a:gs pos="0">
                    <a:srgbClr val="92D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C7DC-4408-B07F-FBD9EC00A26B}"/>
              </c:ext>
            </c:extLst>
          </c:dPt>
          <c:dPt>
            <c:idx val="7"/>
            <c:invertIfNegative val="0"/>
            <c:bubble3D val="0"/>
            <c:spPr>
              <a:gradFill>
                <a:gsLst>
                  <a:gs pos="0">
                    <a:srgbClr val="FF00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C7DC-4408-B07F-FBD9EC00A26B}"/>
              </c:ext>
            </c:extLst>
          </c:dPt>
          <c:dPt>
            <c:idx val="1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C7DC-4408-B07F-FBD9EC00A26B}"/>
              </c:ext>
            </c:extLst>
          </c:dPt>
          <c:dPt>
            <c:idx val="21"/>
            <c:invertIfNegative val="0"/>
            <c:bubble3D val="0"/>
            <c:spPr>
              <a:gradFill>
                <a:gsLst>
                  <a:gs pos="0">
                    <a:srgbClr val="00B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C7DC-4408-B07F-FBD9EC00A26B}"/>
              </c:ext>
            </c:extLst>
          </c:dPt>
          <c:dLbls>
            <c:dLbl>
              <c:idx val="0"/>
              <c:spPr>
                <a:noFill/>
                <a:ln w="25400">
                  <a:noFill/>
                </a:ln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accent1">
                          <a:lumMod val="5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7DC-4408-B07F-FBD9EC00A26B}"/>
                </c:ext>
              </c:extLst>
            </c:dLbl>
            <c:spPr>
              <a:noFill/>
              <a:ln w="25400">
                <a:noFill/>
              </a:ln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'[БАЛАНС ВОДОСНАБЖ  2019 год.xls]Лист1'!$A$5:$V$5</c:f>
              <c:strCache>
                <c:ptCount val="22"/>
                <c:pt idx="0">
                  <c:v>Поднято воды, м³</c:v>
                </c:pt>
                <c:pt idx="1">
                  <c:v>Расход нанужды предприятия, м³</c:v>
                </c:pt>
                <c:pt idx="2">
                  <c:v>На очист. сооруж.м³</c:v>
                </c:pt>
                <c:pt idx="3">
                  <c:v>На промывку сетей м³</c:v>
                </c:pt>
                <c:pt idx="4">
                  <c:v>Прочие</c:v>
                </c:pt>
                <c:pt idx="5">
                  <c:v>Пропущено через очистные сооружения, м³</c:v>
                </c:pt>
                <c:pt idx="6">
                  <c:v>Подано воды в сеть,м³</c:v>
                </c:pt>
                <c:pt idx="7">
                  <c:v>Потери воды, м³</c:v>
                </c:pt>
                <c:pt idx="8">
                  <c:v>Процент потерь %</c:v>
                </c:pt>
                <c:pt idx="9">
                  <c:v>Отпущено по категориям м³</c:v>
                </c:pt>
                <c:pt idx="10">
                  <c:v>Отпущено по категориям потребителей м³</c:v>
                </c:pt>
                <c:pt idx="11">
                  <c:v>      в том числе: населению,м³</c:v>
                </c:pt>
                <c:pt idx="12">
                  <c:v>по прибору учета воды ,м³</c:v>
                </c:pt>
                <c:pt idx="13">
                  <c:v>      в том числе: бюджетным учреждениям,м³</c:v>
                </c:pt>
                <c:pt idx="14">
                  <c:v>по прибору учета воды ,м³2</c:v>
                </c:pt>
                <c:pt idx="15">
                  <c:v>образование , м³</c:v>
                </c:pt>
                <c:pt idx="16">
                  <c:v>медецина,м³</c:v>
                </c:pt>
                <c:pt idx="17">
                  <c:v>культура, м³</c:v>
                </c:pt>
                <c:pt idx="18">
                  <c:v>прочим организациям, м³</c:v>
                </c:pt>
                <c:pt idx="19">
                  <c:v>по прибору учета воды ,м³3</c:v>
                </c:pt>
                <c:pt idx="20">
                  <c:v>На подпитку котельных, м³</c:v>
                </c:pt>
                <c:pt idx="21">
                  <c:v>Всего по прибору учета, м³</c:v>
                </c:pt>
              </c:strCache>
            </c:strRef>
          </c:cat>
          <c:val>
            <c:numRef>
              <c:f>'[БАЛАНС ВОДОСНАБЖ  2019 год.xls]Лист1'!$A$6:$V$6</c:f>
              <c:numCache>
                <c:formatCode>0.00</c:formatCode>
                <c:ptCount val="22"/>
                <c:pt idx="0">
                  <c:v>31905.182144800001</c:v>
                </c:pt>
                <c:pt idx="1">
                  <c:v>162</c:v>
                </c:pt>
                <c:pt idx="2">
                  <c:v>162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31899.836486599997</c:v>
                </c:pt>
                <c:pt idx="7">
                  <c:v>2071.9181447999999</c:v>
                </c:pt>
                <c:pt idx="8">
                  <c:v>6.49</c:v>
                </c:pt>
                <c:pt idx="9">
                  <c:v>29650.473999999998</c:v>
                </c:pt>
                <c:pt idx="10">
                  <c:v>29475.013999999999</c:v>
                </c:pt>
                <c:pt idx="11">
                  <c:v>22384.170000000002</c:v>
                </c:pt>
                <c:pt idx="12">
                  <c:v>5814.7332907170658</c:v>
                </c:pt>
                <c:pt idx="13">
                  <c:v>6793.8439999999982</c:v>
                </c:pt>
                <c:pt idx="14">
                  <c:v>27</c:v>
                </c:pt>
                <c:pt idx="15">
                  <c:v>5961.4079999999994</c:v>
                </c:pt>
                <c:pt idx="16">
                  <c:v>147.50399999999999</c:v>
                </c:pt>
                <c:pt idx="17">
                  <c:v>499.16000000000008</c:v>
                </c:pt>
                <c:pt idx="18">
                  <c:v>297</c:v>
                </c:pt>
                <c:pt idx="19">
                  <c:v>87</c:v>
                </c:pt>
                <c:pt idx="20">
                  <c:v>197.22</c:v>
                </c:pt>
                <c:pt idx="21">
                  <c:v>5928.7332907170648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7DC-4408-B07F-FBD9EC00A2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1"/>
        <c:axId val="362986464"/>
        <c:axId val="362988424"/>
      </c:barChart>
      <c:catAx>
        <c:axId val="36298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362988424"/>
        <c:crosses val="autoZero"/>
        <c:auto val="1"/>
        <c:lblAlgn val="ctr"/>
        <c:lblOffset val="100"/>
        <c:noMultiLvlLbl val="0"/>
      </c:catAx>
      <c:valAx>
        <c:axId val="362988424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3629864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66EE5-2D7A-47F8-897A-8384ADCB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7125</Words>
  <Characters>40619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иводоотведения Володинского сельского поселения</vt:lpstr>
    </vt:vector>
  </TitlesOfParts>
  <Company>SPecialiST RePack</Company>
  <LinksUpToDate>false</LinksUpToDate>
  <CharactersWithSpaces>47649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иводоотведения Володинского сельского поселения</dc:title>
  <dc:subject/>
  <dc:creator>User</dc:creator>
  <cp:keywords/>
  <dc:description/>
  <cp:lastModifiedBy>КМО Администрация</cp:lastModifiedBy>
  <cp:revision>37</cp:revision>
  <cp:lastPrinted>2020-04-17T03:03:00Z</cp:lastPrinted>
  <dcterms:created xsi:type="dcterms:W3CDTF">2020-04-13T05:41:00Z</dcterms:created>
  <dcterms:modified xsi:type="dcterms:W3CDTF">2020-05-27T09:39:00Z</dcterms:modified>
</cp:coreProperties>
</file>